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BECF5" w14:textId="04D922B0" w:rsidR="003C54CA" w:rsidRPr="008B0BFE" w:rsidRDefault="006975B4" w:rsidP="006975B4">
      <w:pPr>
        <w:rPr>
          <w:rFonts w:cstheme="minorHAnsi"/>
          <w:b/>
          <w:color w:val="F77E15"/>
          <w:sz w:val="36"/>
          <w:szCs w:val="32"/>
        </w:rPr>
      </w:pPr>
      <w:r w:rsidRPr="008B0BFE">
        <w:rPr>
          <w:rFonts w:cstheme="minorHAnsi"/>
          <w:b/>
          <w:color w:val="F77E15"/>
          <w:sz w:val="36"/>
          <w:szCs w:val="32"/>
        </w:rPr>
        <w:t xml:space="preserve">Selecting </w:t>
      </w:r>
      <w:r w:rsidR="00991CED" w:rsidRPr="008B0BFE">
        <w:rPr>
          <w:rFonts w:cstheme="minorHAnsi"/>
          <w:b/>
          <w:color w:val="F77E15"/>
          <w:sz w:val="36"/>
          <w:szCs w:val="32"/>
        </w:rPr>
        <w:t>an</w:t>
      </w:r>
      <w:r w:rsidRPr="008B0BFE">
        <w:rPr>
          <w:rFonts w:cstheme="minorHAnsi"/>
          <w:b/>
          <w:color w:val="F77E15"/>
          <w:sz w:val="36"/>
          <w:szCs w:val="32"/>
        </w:rPr>
        <w:t xml:space="preserve"> Evidence-Based Program</w:t>
      </w:r>
    </w:p>
    <w:p w14:paraId="17C3672F" w14:textId="77777777" w:rsidR="008B0BFE" w:rsidRDefault="008B0BFE" w:rsidP="7A1D114C">
      <w:pPr>
        <w:ind w:right="1350"/>
        <w:rPr>
          <w:rFonts w:eastAsia="Helvetica Neue" w:cstheme="minorHAnsi"/>
          <w:color w:val="808080" w:themeColor="background1" w:themeShade="80"/>
          <w:sz w:val="22"/>
          <w:szCs w:val="22"/>
        </w:rPr>
      </w:pPr>
    </w:p>
    <w:p w14:paraId="14B6DA3E" w14:textId="4D643148" w:rsidR="007E3A72" w:rsidRDefault="008B7542" w:rsidP="7A1D114C">
      <w:pPr>
        <w:ind w:right="1350"/>
        <w:rPr>
          <w:color w:val="3B3838" w:themeColor="background2" w:themeShade="40"/>
          <w:sz w:val="22"/>
          <w:szCs w:val="22"/>
        </w:rPr>
      </w:pPr>
      <w:r w:rsidRPr="4B881EE9">
        <w:rPr>
          <w:color w:val="3B3838" w:themeColor="background2" w:themeShade="40"/>
          <w:sz w:val="22"/>
          <w:szCs w:val="22"/>
        </w:rPr>
        <w:t xml:space="preserve">Evidence-based programs are an important part of systemic SEL. </w:t>
      </w:r>
      <w:r w:rsidR="007E3A72" w:rsidRPr="4B881EE9">
        <w:rPr>
          <w:color w:val="3B3838" w:themeColor="background2" w:themeShade="40"/>
          <w:sz w:val="22"/>
          <w:szCs w:val="22"/>
        </w:rPr>
        <w:t>This tool will help you select a program</w:t>
      </w:r>
      <w:r w:rsidR="000A098C" w:rsidRPr="4B881EE9">
        <w:rPr>
          <w:color w:val="3B3838" w:themeColor="background2" w:themeShade="40"/>
          <w:sz w:val="22"/>
          <w:szCs w:val="22"/>
        </w:rPr>
        <w:t xml:space="preserve"> </w:t>
      </w:r>
      <w:r w:rsidR="007E3A72" w:rsidRPr="4B881EE9">
        <w:rPr>
          <w:color w:val="3B3838" w:themeColor="background2" w:themeShade="40"/>
          <w:sz w:val="22"/>
          <w:szCs w:val="22"/>
        </w:rPr>
        <w:t>that aligns with the hopes and</w:t>
      </w:r>
      <w:r w:rsidR="000A098C" w:rsidRPr="4B881EE9">
        <w:rPr>
          <w:color w:val="3B3838" w:themeColor="background2" w:themeShade="40"/>
          <w:sz w:val="22"/>
          <w:szCs w:val="22"/>
        </w:rPr>
        <w:t xml:space="preserve"> needs of </w:t>
      </w:r>
      <w:r w:rsidR="007E3A72" w:rsidRPr="4B881EE9">
        <w:rPr>
          <w:color w:val="3B3838" w:themeColor="background2" w:themeShade="40"/>
          <w:sz w:val="22"/>
          <w:szCs w:val="22"/>
        </w:rPr>
        <w:t xml:space="preserve">staff, </w:t>
      </w:r>
      <w:r w:rsidR="000A098C" w:rsidRPr="4B881EE9">
        <w:rPr>
          <w:color w:val="3B3838" w:themeColor="background2" w:themeShade="40"/>
          <w:sz w:val="22"/>
          <w:szCs w:val="22"/>
        </w:rPr>
        <w:t>students</w:t>
      </w:r>
      <w:r w:rsidR="00E609BD" w:rsidRPr="4B881EE9">
        <w:rPr>
          <w:color w:val="3B3838" w:themeColor="background2" w:themeShade="40"/>
          <w:sz w:val="22"/>
          <w:szCs w:val="22"/>
        </w:rPr>
        <w:t>,</w:t>
      </w:r>
      <w:r w:rsidR="000A098C" w:rsidRPr="4B881EE9">
        <w:rPr>
          <w:color w:val="3B3838" w:themeColor="background2" w:themeShade="40"/>
          <w:sz w:val="22"/>
          <w:szCs w:val="22"/>
        </w:rPr>
        <w:t xml:space="preserve"> and </w:t>
      </w:r>
      <w:r w:rsidR="007E3A72" w:rsidRPr="4B881EE9">
        <w:rPr>
          <w:color w:val="3B3838" w:themeColor="background2" w:themeShade="40"/>
          <w:sz w:val="22"/>
          <w:szCs w:val="22"/>
        </w:rPr>
        <w:t>families</w:t>
      </w:r>
      <w:r w:rsidR="731F9A15" w:rsidRPr="4B881EE9">
        <w:rPr>
          <w:color w:val="3B3838" w:themeColor="background2" w:themeShade="40"/>
          <w:sz w:val="22"/>
          <w:szCs w:val="22"/>
        </w:rPr>
        <w:t>, a</w:t>
      </w:r>
      <w:r w:rsidR="186D1F81" w:rsidRPr="4B881EE9">
        <w:rPr>
          <w:color w:val="3B3838" w:themeColor="background2" w:themeShade="40"/>
          <w:sz w:val="22"/>
          <w:szCs w:val="22"/>
        </w:rPr>
        <w:t>s well as</w:t>
      </w:r>
      <w:r w:rsidR="007E3A72" w:rsidRPr="4B881EE9">
        <w:rPr>
          <w:color w:val="3B3838" w:themeColor="background2" w:themeShade="40"/>
          <w:sz w:val="22"/>
          <w:szCs w:val="22"/>
        </w:rPr>
        <w:t xml:space="preserve"> school and district priorities. </w:t>
      </w:r>
    </w:p>
    <w:p w14:paraId="21D6386B" w14:textId="3D396957" w:rsidR="007E3A72" w:rsidRDefault="007E3A72" w:rsidP="2ECEA3F9">
      <w:pPr>
        <w:rPr>
          <w:color w:val="3B3838" w:themeColor="background2" w:themeShade="40"/>
          <w:sz w:val="22"/>
          <w:szCs w:val="22"/>
        </w:rPr>
      </w:pPr>
    </w:p>
    <w:p w14:paraId="2220743B" w14:textId="3E5A2940" w:rsidR="6A04EFFC" w:rsidRDefault="1A6A119D" w:rsidP="6A04EFFC">
      <w:pPr>
        <w:ind w:right="1350"/>
        <w:rPr>
          <w:color w:val="3B3838" w:themeColor="background2" w:themeShade="40"/>
          <w:sz w:val="22"/>
          <w:szCs w:val="22"/>
        </w:rPr>
      </w:pPr>
      <w:r w:rsidRPr="4B881EE9">
        <w:rPr>
          <w:b/>
          <w:bCs/>
          <w:color w:val="3B3838" w:themeColor="background2" w:themeShade="40"/>
          <w:sz w:val="22"/>
          <w:szCs w:val="22"/>
        </w:rPr>
        <w:t xml:space="preserve">Before you begin: </w:t>
      </w:r>
      <w:r w:rsidR="253D3B4F" w:rsidRPr="4B881EE9">
        <w:rPr>
          <w:color w:val="3B3838" w:themeColor="background2" w:themeShade="40"/>
          <w:sz w:val="22"/>
          <w:szCs w:val="22"/>
        </w:rPr>
        <w:t>It’</w:t>
      </w:r>
      <w:r w:rsidR="0EFA1C67" w:rsidRPr="4B881EE9">
        <w:rPr>
          <w:color w:val="3B3838" w:themeColor="background2" w:themeShade="40"/>
          <w:sz w:val="22"/>
          <w:szCs w:val="22"/>
        </w:rPr>
        <w:t>s essential t</w:t>
      </w:r>
      <w:r w:rsidR="0A4AC7DB" w:rsidRPr="4B881EE9">
        <w:rPr>
          <w:color w:val="3B3838" w:themeColor="background2" w:themeShade="40"/>
          <w:sz w:val="22"/>
          <w:szCs w:val="22"/>
        </w:rPr>
        <w:t>o</w:t>
      </w:r>
      <w:r w:rsidR="19B368C0" w:rsidRPr="4B881EE9">
        <w:rPr>
          <w:color w:val="3B3838" w:themeColor="background2" w:themeShade="40"/>
          <w:sz w:val="22"/>
          <w:szCs w:val="22"/>
        </w:rPr>
        <w:t xml:space="preserve"> </w:t>
      </w:r>
      <w:r w:rsidR="6E7B7FE4" w:rsidRPr="4B881EE9">
        <w:rPr>
          <w:color w:val="3B3838" w:themeColor="background2" w:themeShade="40"/>
          <w:sz w:val="22"/>
          <w:szCs w:val="22"/>
        </w:rPr>
        <w:t>involve</w:t>
      </w:r>
      <w:r w:rsidRPr="4B881EE9">
        <w:rPr>
          <w:color w:val="3B3838" w:themeColor="background2" w:themeShade="40"/>
          <w:sz w:val="22"/>
          <w:szCs w:val="22"/>
        </w:rPr>
        <w:t xml:space="preserve"> staff, families, students, out-of-school</w:t>
      </w:r>
      <w:r w:rsidR="00E609BD" w:rsidRPr="4B881EE9">
        <w:rPr>
          <w:color w:val="3B3838" w:themeColor="background2" w:themeShade="40"/>
          <w:sz w:val="22"/>
          <w:szCs w:val="22"/>
        </w:rPr>
        <w:t xml:space="preserve"> </w:t>
      </w:r>
      <w:r w:rsidRPr="4B881EE9">
        <w:rPr>
          <w:color w:val="3B3838" w:themeColor="background2" w:themeShade="40"/>
          <w:sz w:val="22"/>
          <w:szCs w:val="22"/>
        </w:rPr>
        <w:t xml:space="preserve">time providers, and community partners </w:t>
      </w:r>
      <w:r w:rsidR="7BFACC63" w:rsidRPr="4B881EE9">
        <w:rPr>
          <w:color w:val="3B3838" w:themeColor="background2" w:themeShade="40"/>
          <w:sz w:val="22"/>
          <w:szCs w:val="22"/>
        </w:rPr>
        <w:t>in the process of</w:t>
      </w:r>
      <w:r w:rsidRPr="4B881EE9">
        <w:rPr>
          <w:color w:val="3B3838" w:themeColor="background2" w:themeShade="40"/>
          <w:sz w:val="22"/>
          <w:szCs w:val="22"/>
        </w:rPr>
        <w:t xml:space="preserve"> selecting an evidence-based program</w:t>
      </w:r>
      <w:r w:rsidR="009B2694" w:rsidRPr="4B881EE9">
        <w:rPr>
          <w:color w:val="3B3838" w:themeColor="background2" w:themeShade="40"/>
          <w:sz w:val="22"/>
          <w:szCs w:val="22"/>
        </w:rPr>
        <w:t>,</w:t>
      </w:r>
      <w:r w:rsidR="60F6D322" w:rsidRPr="4B881EE9">
        <w:rPr>
          <w:color w:val="3B3838" w:themeColor="background2" w:themeShade="40"/>
          <w:sz w:val="22"/>
          <w:szCs w:val="22"/>
        </w:rPr>
        <w:t xml:space="preserve"> </w:t>
      </w:r>
      <w:r w:rsidR="3E582DD2" w:rsidRPr="4B881EE9">
        <w:rPr>
          <w:color w:val="3B3838" w:themeColor="background2" w:themeShade="40"/>
          <w:sz w:val="22"/>
          <w:szCs w:val="22"/>
        </w:rPr>
        <w:t xml:space="preserve">as their perspectives are critical </w:t>
      </w:r>
      <w:r w:rsidR="0AEDC248" w:rsidRPr="4B881EE9">
        <w:rPr>
          <w:color w:val="3B3838" w:themeColor="background2" w:themeShade="40"/>
          <w:sz w:val="22"/>
          <w:szCs w:val="22"/>
        </w:rPr>
        <w:t xml:space="preserve">in </w:t>
      </w:r>
      <w:r w:rsidR="3BBAEF63" w:rsidRPr="4B881EE9">
        <w:rPr>
          <w:color w:val="3B3838" w:themeColor="background2" w:themeShade="40"/>
          <w:sz w:val="22"/>
          <w:szCs w:val="22"/>
        </w:rPr>
        <w:t xml:space="preserve">identifying </w:t>
      </w:r>
      <w:r w:rsidR="3E582DD2" w:rsidRPr="4B881EE9">
        <w:rPr>
          <w:color w:val="3B3838" w:themeColor="background2" w:themeShade="40"/>
          <w:sz w:val="22"/>
          <w:szCs w:val="22"/>
        </w:rPr>
        <w:t>a program that will be the right match for your school community</w:t>
      </w:r>
      <w:r w:rsidRPr="4B881EE9">
        <w:rPr>
          <w:color w:val="3B3838" w:themeColor="background2" w:themeShade="40"/>
          <w:sz w:val="22"/>
          <w:szCs w:val="22"/>
        </w:rPr>
        <w:t xml:space="preserve">. </w:t>
      </w:r>
      <w:r w:rsidR="79316C5C" w:rsidRPr="4B881EE9">
        <w:rPr>
          <w:color w:val="3B3838" w:themeColor="background2" w:themeShade="40"/>
          <w:sz w:val="22"/>
          <w:szCs w:val="22"/>
        </w:rPr>
        <w:t>Include representatives from these groups on your program selection team</w:t>
      </w:r>
      <w:r w:rsidR="7A132DD9" w:rsidRPr="4B881EE9">
        <w:rPr>
          <w:color w:val="3B3838" w:themeColor="background2" w:themeShade="40"/>
          <w:sz w:val="22"/>
          <w:szCs w:val="22"/>
        </w:rPr>
        <w:t xml:space="preserve"> with equity in mind – seek out </w:t>
      </w:r>
      <w:r w:rsidR="68EA2174" w:rsidRPr="4B881EE9">
        <w:rPr>
          <w:color w:val="3B3838" w:themeColor="background2" w:themeShade="40"/>
          <w:sz w:val="22"/>
          <w:szCs w:val="22"/>
        </w:rPr>
        <w:t>team members who</w:t>
      </w:r>
      <w:r w:rsidR="14B85F70" w:rsidRPr="4B881EE9">
        <w:rPr>
          <w:color w:val="3B3838" w:themeColor="background2" w:themeShade="40"/>
          <w:sz w:val="22"/>
          <w:szCs w:val="22"/>
        </w:rPr>
        <w:t xml:space="preserve"> </w:t>
      </w:r>
      <w:r w:rsidR="594BCAD1" w:rsidRPr="4B881EE9">
        <w:rPr>
          <w:color w:val="3B3838" w:themeColor="background2" w:themeShade="40"/>
          <w:sz w:val="22"/>
          <w:szCs w:val="22"/>
        </w:rPr>
        <w:t>tend to be left out of decision</w:t>
      </w:r>
      <w:r w:rsidR="009B2694" w:rsidRPr="4B881EE9">
        <w:rPr>
          <w:color w:val="3B3838" w:themeColor="background2" w:themeShade="40"/>
          <w:sz w:val="22"/>
          <w:szCs w:val="22"/>
        </w:rPr>
        <w:t>-</w:t>
      </w:r>
      <w:r w:rsidR="594BCAD1" w:rsidRPr="4B881EE9">
        <w:rPr>
          <w:color w:val="3B3838" w:themeColor="background2" w:themeShade="40"/>
          <w:sz w:val="22"/>
          <w:szCs w:val="22"/>
        </w:rPr>
        <w:t>making (e.g.</w:t>
      </w:r>
      <w:r w:rsidR="2B9AEC3E" w:rsidRPr="4B881EE9">
        <w:rPr>
          <w:color w:val="3B3838" w:themeColor="background2" w:themeShade="40"/>
          <w:sz w:val="22"/>
          <w:szCs w:val="22"/>
        </w:rPr>
        <w:t>,</w:t>
      </w:r>
      <w:r w:rsidR="594BCAD1" w:rsidRPr="4B881EE9">
        <w:rPr>
          <w:color w:val="3B3838" w:themeColor="background2" w:themeShade="40"/>
          <w:sz w:val="22"/>
          <w:szCs w:val="22"/>
        </w:rPr>
        <w:t xml:space="preserve"> students</w:t>
      </w:r>
      <w:r w:rsidR="528E93B5" w:rsidRPr="4B881EE9">
        <w:rPr>
          <w:color w:val="3B3838" w:themeColor="background2" w:themeShade="40"/>
          <w:sz w:val="22"/>
          <w:szCs w:val="22"/>
        </w:rPr>
        <w:t xml:space="preserve"> and families from</w:t>
      </w:r>
      <w:r w:rsidR="594BCAD1" w:rsidRPr="4B881EE9">
        <w:rPr>
          <w:color w:val="3B3838" w:themeColor="background2" w:themeShade="40"/>
          <w:sz w:val="22"/>
          <w:szCs w:val="22"/>
        </w:rPr>
        <w:t xml:space="preserve"> </w:t>
      </w:r>
      <w:r w:rsidR="0682E71F" w:rsidRPr="4B881EE9">
        <w:rPr>
          <w:color w:val="3B3838" w:themeColor="background2" w:themeShade="40"/>
          <w:sz w:val="22"/>
          <w:szCs w:val="22"/>
        </w:rPr>
        <w:t>underrepresented</w:t>
      </w:r>
      <w:r w:rsidR="32AB09DE" w:rsidRPr="4B881EE9">
        <w:rPr>
          <w:color w:val="3B3838" w:themeColor="background2" w:themeShade="40"/>
          <w:sz w:val="22"/>
          <w:szCs w:val="22"/>
        </w:rPr>
        <w:t xml:space="preserve"> minority groups or those with special needs)</w:t>
      </w:r>
      <w:r w:rsidR="2D95708B" w:rsidRPr="4B881EE9">
        <w:rPr>
          <w:color w:val="3B3838" w:themeColor="background2" w:themeShade="40"/>
          <w:sz w:val="22"/>
          <w:szCs w:val="22"/>
        </w:rPr>
        <w:t xml:space="preserve"> </w:t>
      </w:r>
      <w:r w:rsidR="32AB09DE" w:rsidRPr="4B881EE9">
        <w:rPr>
          <w:color w:val="3B3838" w:themeColor="background2" w:themeShade="40"/>
          <w:sz w:val="22"/>
          <w:szCs w:val="22"/>
        </w:rPr>
        <w:t xml:space="preserve">and gather </w:t>
      </w:r>
      <w:r w:rsidR="0529AEF5" w:rsidRPr="4B881EE9">
        <w:rPr>
          <w:color w:val="3B3838" w:themeColor="background2" w:themeShade="40"/>
          <w:sz w:val="22"/>
          <w:szCs w:val="22"/>
        </w:rPr>
        <w:t>general input from a</w:t>
      </w:r>
      <w:r w:rsidR="0CCC6A57" w:rsidRPr="4B881EE9">
        <w:rPr>
          <w:color w:val="3B3838" w:themeColor="background2" w:themeShade="40"/>
          <w:sz w:val="22"/>
          <w:szCs w:val="22"/>
        </w:rPr>
        <w:t>n even</w:t>
      </w:r>
      <w:r w:rsidR="0529AEF5" w:rsidRPr="4B881EE9">
        <w:rPr>
          <w:color w:val="3B3838" w:themeColor="background2" w:themeShade="40"/>
          <w:sz w:val="22"/>
          <w:szCs w:val="22"/>
        </w:rPr>
        <w:t xml:space="preserve"> broader group</w:t>
      </w:r>
      <w:r w:rsidR="72EEA00C" w:rsidRPr="4B881EE9">
        <w:rPr>
          <w:color w:val="3B3838" w:themeColor="background2" w:themeShade="40"/>
          <w:sz w:val="22"/>
          <w:szCs w:val="22"/>
        </w:rPr>
        <w:t xml:space="preserve"> of stakeholders</w:t>
      </w:r>
      <w:r w:rsidR="0529AEF5" w:rsidRPr="4B881EE9">
        <w:rPr>
          <w:color w:val="3B3838" w:themeColor="background2" w:themeShade="40"/>
          <w:sz w:val="22"/>
          <w:szCs w:val="22"/>
        </w:rPr>
        <w:t>.</w:t>
      </w:r>
      <w:r w:rsidR="0B49DFE8" w:rsidRPr="4B881EE9">
        <w:rPr>
          <w:color w:val="3B3838" w:themeColor="background2" w:themeShade="40"/>
          <w:sz w:val="22"/>
          <w:szCs w:val="22"/>
        </w:rPr>
        <w:t xml:space="preserve"> Y</w:t>
      </w:r>
      <w:r w:rsidR="4AD114BA" w:rsidRPr="4B881EE9">
        <w:rPr>
          <w:color w:val="3B3838" w:themeColor="background2" w:themeShade="40"/>
          <w:sz w:val="22"/>
          <w:szCs w:val="22"/>
        </w:rPr>
        <w:t>our team</w:t>
      </w:r>
      <w:r w:rsidRPr="4B881EE9">
        <w:rPr>
          <w:color w:val="3B3838" w:themeColor="background2" w:themeShade="40"/>
          <w:sz w:val="22"/>
          <w:szCs w:val="22"/>
        </w:rPr>
        <w:t xml:space="preserve"> may wish to conduct listening tours</w:t>
      </w:r>
      <w:r w:rsidR="5D4C733F" w:rsidRPr="4B881EE9">
        <w:rPr>
          <w:color w:val="3B3838" w:themeColor="background2" w:themeShade="40"/>
          <w:sz w:val="22"/>
          <w:szCs w:val="22"/>
        </w:rPr>
        <w:t xml:space="preserve"> or send out a survey</w:t>
      </w:r>
      <w:r w:rsidRPr="4B881EE9">
        <w:rPr>
          <w:color w:val="3B3838" w:themeColor="background2" w:themeShade="40"/>
          <w:sz w:val="22"/>
          <w:szCs w:val="22"/>
        </w:rPr>
        <w:t xml:space="preserve"> to get a wide variety of viewpoints. </w:t>
      </w:r>
    </w:p>
    <w:p w14:paraId="1F9F6945" w14:textId="46E15CFB" w:rsidR="6A04EFFC" w:rsidRDefault="6A04EFFC" w:rsidP="6A04EFFC">
      <w:pPr>
        <w:ind w:left="1440" w:right="1350"/>
        <w:rPr>
          <w:color w:val="3B3838" w:themeColor="background2" w:themeShade="40"/>
          <w:sz w:val="22"/>
          <w:szCs w:val="22"/>
        </w:rPr>
      </w:pPr>
    </w:p>
    <w:tbl>
      <w:tblPr>
        <w:tblStyle w:val="TableGrid"/>
        <w:tblW w:w="0" w:type="auto"/>
        <w:tblInd w:w="720" w:type="dxa"/>
        <w:tblLayout w:type="fixed"/>
        <w:tblLook w:val="06A0" w:firstRow="1" w:lastRow="0" w:firstColumn="1" w:lastColumn="0" w:noHBand="1" w:noVBand="1"/>
      </w:tblPr>
      <w:tblGrid>
        <w:gridCol w:w="11715"/>
      </w:tblGrid>
      <w:tr w:rsidR="6A04EFFC" w14:paraId="76568F92" w14:textId="77777777" w:rsidTr="4B881EE9">
        <w:tc>
          <w:tcPr>
            <w:tcW w:w="11715" w:type="dxa"/>
            <w:shd w:val="clear" w:color="auto" w:fill="F2F2F2" w:themeFill="background1" w:themeFillShade="F2"/>
          </w:tcPr>
          <w:p w14:paraId="0A541849" w14:textId="41745DB6" w:rsidR="6A04EFFC" w:rsidRDefault="5A043510" w:rsidP="7A1D114C">
            <w:pPr>
              <w:spacing w:line="259" w:lineRule="auto"/>
              <w:rPr>
                <w:b/>
                <w:bCs/>
                <w:color w:val="3B3838" w:themeColor="background2" w:themeShade="40"/>
                <w:sz w:val="22"/>
                <w:szCs w:val="22"/>
              </w:rPr>
            </w:pPr>
            <w:r w:rsidRPr="4B881EE9">
              <w:rPr>
                <w:b/>
                <w:bCs/>
                <w:color w:val="3B3838" w:themeColor="background2" w:themeShade="40"/>
                <w:sz w:val="22"/>
                <w:szCs w:val="22"/>
              </w:rPr>
              <w:t xml:space="preserve">Potential </w:t>
            </w:r>
            <w:r w:rsidR="319FDB59" w:rsidRPr="4B881EE9">
              <w:rPr>
                <w:b/>
                <w:bCs/>
                <w:color w:val="3B3838" w:themeColor="background2" w:themeShade="40"/>
                <w:sz w:val="22"/>
                <w:szCs w:val="22"/>
              </w:rPr>
              <w:t>questions for</w:t>
            </w:r>
            <w:r w:rsidR="42C7935A" w:rsidRPr="4B881EE9">
              <w:rPr>
                <w:b/>
                <w:bCs/>
                <w:color w:val="3B3838" w:themeColor="background2" w:themeShade="40"/>
                <w:sz w:val="22"/>
                <w:szCs w:val="22"/>
              </w:rPr>
              <w:t xml:space="preserve"> parent</w:t>
            </w:r>
            <w:r w:rsidR="5F31005C" w:rsidRPr="4B881EE9">
              <w:rPr>
                <w:b/>
                <w:bCs/>
                <w:color w:val="3B3838" w:themeColor="background2" w:themeShade="40"/>
                <w:sz w:val="22"/>
                <w:szCs w:val="22"/>
              </w:rPr>
              <w:t>/staff</w:t>
            </w:r>
            <w:r w:rsidR="42C7935A" w:rsidRPr="4B881EE9">
              <w:rPr>
                <w:b/>
                <w:bCs/>
                <w:color w:val="3B3838" w:themeColor="background2" w:themeShade="40"/>
                <w:sz w:val="22"/>
                <w:szCs w:val="22"/>
              </w:rPr>
              <w:t xml:space="preserve"> </w:t>
            </w:r>
            <w:r w:rsidR="319FDB59" w:rsidRPr="4B881EE9">
              <w:rPr>
                <w:b/>
                <w:bCs/>
                <w:color w:val="3B3838" w:themeColor="background2" w:themeShade="40"/>
                <w:sz w:val="22"/>
                <w:szCs w:val="22"/>
              </w:rPr>
              <w:t>survey or listening tour</w:t>
            </w:r>
            <w:r w:rsidR="54E031EF" w:rsidRPr="4B881EE9">
              <w:rPr>
                <w:b/>
                <w:bCs/>
                <w:color w:val="3B3838" w:themeColor="background2" w:themeShade="40"/>
                <w:sz w:val="22"/>
                <w:szCs w:val="22"/>
              </w:rPr>
              <w:t>:</w:t>
            </w:r>
          </w:p>
          <w:p w14:paraId="513DED80" w14:textId="6AE1BC30" w:rsidR="295633CC" w:rsidRPr="008B0BFE" w:rsidRDefault="295633CC" w:rsidP="7A1D114C">
            <w:pPr>
              <w:pStyle w:val="ListParagraph"/>
              <w:numPr>
                <w:ilvl w:val="0"/>
                <w:numId w:val="5"/>
              </w:numPr>
              <w:rPr>
                <w:rFonts w:eastAsiaTheme="minorEastAsia"/>
                <w:i/>
                <w:iCs/>
                <w:color w:val="000000" w:themeColor="text1"/>
                <w:sz w:val="20"/>
                <w:szCs w:val="20"/>
              </w:rPr>
            </w:pPr>
            <w:r w:rsidRPr="008B0BFE">
              <w:rPr>
                <w:rFonts w:ascii="Calibri" w:eastAsia="Calibri" w:hAnsi="Calibri" w:cs="Calibri"/>
                <w:i/>
                <w:iCs/>
                <w:color w:val="000000" w:themeColor="text1"/>
                <w:sz w:val="20"/>
                <w:szCs w:val="20"/>
              </w:rPr>
              <w:t>What kind of skill-building is most important in supporting (students/your child) to succeed and thrive?</w:t>
            </w:r>
          </w:p>
          <w:p w14:paraId="00BB6770" w14:textId="4955B84D" w:rsidR="295633CC" w:rsidRPr="008B0BFE" w:rsidRDefault="295633CC" w:rsidP="7A1D114C">
            <w:pPr>
              <w:pStyle w:val="ListParagraph"/>
              <w:numPr>
                <w:ilvl w:val="0"/>
                <w:numId w:val="5"/>
              </w:numPr>
              <w:rPr>
                <w:rFonts w:eastAsiaTheme="minorEastAsia"/>
                <w:sz w:val="20"/>
                <w:szCs w:val="20"/>
              </w:rPr>
            </w:pPr>
            <w:r w:rsidRPr="008B0BFE">
              <w:rPr>
                <w:i/>
                <w:iCs/>
                <w:sz w:val="20"/>
                <w:szCs w:val="20"/>
              </w:rPr>
              <w:t>What kind of school environment is key to support (students/your child) to succeed and thrive?</w:t>
            </w:r>
          </w:p>
          <w:p w14:paraId="06713DF0" w14:textId="0F43830A" w:rsidR="295633CC" w:rsidRPr="008B0BFE" w:rsidRDefault="295633CC" w:rsidP="7A1D114C">
            <w:pPr>
              <w:pStyle w:val="ListParagraph"/>
              <w:numPr>
                <w:ilvl w:val="0"/>
                <w:numId w:val="5"/>
              </w:numPr>
              <w:rPr>
                <w:rFonts w:eastAsiaTheme="minorEastAsia"/>
                <w:sz w:val="20"/>
                <w:szCs w:val="20"/>
              </w:rPr>
            </w:pPr>
            <w:r w:rsidRPr="008B0BFE">
              <w:rPr>
                <w:i/>
                <w:iCs/>
                <w:sz w:val="20"/>
                <w:szCs w:val="20"/>
              </w:rPr>
              <w:t>When making decisions about curriculum and instructional strategies, what should we know about what works best for your (students/child)?</w:t>
            </w:r>
          </w:p>
          <w:p w14:paraId="69EDA67F" w14:textId="52AEBEF1" w:rsidR="12D323F5" w:rsidRPr="008B0BFE" w:rsidRDefault="12D323F5" w:rsidP="7A1D114C">
            <w:pPr>
              <w:pStyle w:val="ListParagraph"/>
              <w:numPr>
                <w:ilvl w:val="0"/>
                <w:numId w:val="5"/>
              </w:numPr>
              <w:rPr>
                <w:rFonts w:eastAsiaTheme="minorEastAsia"/>
                <w:sz w:val="20"/>
                <w:szCs w:val="20"/>
              </w:rPr>
            </w:pPr>
            <w:r w:rsidRPr="008B0BFE">
              <w:rPr>
                <w:i/>
                <w:iCs/>
                <w:sz w:val="20"/>
                <w:szCs w:val="20"/>
              </w:rPr>
              <w:t>T</w:t>
            </w:r>
            <w:r w:rsidR="295633CC" w:rsidRPr="008B0BFE">
              <w:rPr>
                <w:i/>
                <w:iCs/>
                <w:sz w:val="20"/>
                <w:szCs w:val="20"/>
              </w:rPr>
              <w:t>o build positive relationships and a sense of community for your (students/child), what should we know?</w:t>
            </w:r>
          </w:p>
          <w:p w14:paraId="1C819F75" w14:textId="0E645DD9" w:rsidR="099F1146" w:rsidRPr="008B0BFE" w:rsidRDefault="099F1146" w:rsidP="4B881EE9">
            <w:pPr>
              <w:pStyle w:val="ListParagraph"/>
              <w:numPr>
                <w:ilvl w:val="0"/>
                <w:numId w:val="4"/>
              </w:numPr>
              <w:rPr>
                <w:rFonts w:eastAsiaTheme="minorEastAsia"/>
                <w:sz w:val="20"/>
                <w:szCs w:val="20"/>
              </w:rPr>
            </w:pPr>
            <w:r w:rsidRPr="008B0BFE">
              <w:rPr>
                <w:b/>
                <w:bCs/>
                <w:sz w:val="20"/>
                <w:szCs w:val="20"/>
              </w:rPr>
              <w:t>(Parents only)</w:t>
            </w:r>
            <w:r w:rsidRPr="008B0BFE">
              <w:rPr>
                <w:sz w:val="20"/>
                <w:szCs w:val="20"/>
              </w:rPr>
              <w:t xml:space="preserve"> </w:t>
            </w:r>
            <w:r w:rsidR="295633CC" w:rsidRPr="008B0BFE">
              <w:rPr>
                <w:i/>
                <w:iCs/>
                <w:sz w:val="20"/>
                <w:szCs w:val="20"/>
              </w:rPr>
              <w:t>What can school leaders/your child's teachers do to help you to feel connected and included in our school community?</w:t>
            </w:r>
          </w:p>
          <w:p w14:paraId="7D9FD993" w14:textId="2D127846" w:rsidR="14D9D2E4" w:rsidRPr="008B0BFE" w:rsidRDefault="14D9D2E4" w:rsidP="7A1D114C">
            <w:pPr>
              <w:pStyle w:val="ListParagraph"/>
              <w:numPr>
                <w:ilvl w:val="0"/>
                <w:numId w:val="3"/>
              </w:numPr>
              <w:rPr>
                <w:rFonts w:eastAsiaTheme="minorEastAsia"/>
                <w:sz w:val="20"/>
                <w:szCs w:val="20"/>
              </w:rPr>
            </w:pPr>
            <w:r w:rsidRPr="008B0BFE">
              <w:rPr>
                <w:b/>
                <w:bCs/>
                <w:sz w:val="20"/>
                <w:szCs w:val="20"/>
              </w:rPr>
              <w:t>(Staff only)</w:t>
            </w:r>
            <w:r w:rsidRPr="008B0BFE">
              <w:rPr>
                <w:sz w:val="20"/>
                <w:szCs w:val="20"/>
              </w:rPr>
              <w:t xml:space="preserve"> </w:t>
            </w:r>
            <w:r w:rsidR="295633CC" w:rsidRPr="008B0BFE">
              <w:rPr>
                <w:i/>
                <w:iCs/>
                <w:sz w:val="20"/>
                <w:szCs w:val="20"/>
              </w:rPr>
              <w:t>As we research potential SEL programs, what is your advice for selecting a program that will work well in our school?</w:t>
            </w:r>
          </w:p>
          <w:p w14:paraId="7634F15F" w14:textId="232311AA" w:rsidR="6A04EFFC" w:rsidRDefault="6A04EFFC" w:rsidP="6A04EFFC">
            <w:pPr>
              <w:rPr>
                <w:rFonts w:ascii="Calibri" w:eastAsia="Calibri" w:hAnsi="Calibri" w:cs="Calibri"/>
                <w:color w:val="000000" w:themeColor="text1"/>
                <w:sz w:val="22"/>
                <w:szCs w:val="22"/>
              </w:rPr>
            </w:pPr>
          </w:p>
          <w:p w14:paraId="45108E50" w14:textId="386B2C31" w:rsidR="7D978072" w:rsidRDefault="58ACA005" w:rsidP="6A04EFFC">
            <w:pPr>
              <w:rPr>
                <w:rFonts w:ascii="Calibri" w:eastAsia="Calibri" w:hAnsi="Calibri" w:cs="Calibri"/>
                <w:b/>
                <w:bCs/>
                <w:color w:val="000000" w:themeColor="text1"/>
                <w:sz w:val="22"/>
                <w:szCs w:val="22"/>
              </w:rPr>
            </w:pPr>
            <w:r w:rsidRPr="7A1D114C">
              <w:rPr>
                <w:rFonts w:ascii="Calibri" w:eastAsia="Calibri" w:hAnsi="Calibri" w:cs="Calibri"/>
                <w:b/>
                <w:bCs/>
                <w:color w:val="000000" w:themeColor="text1"/>
                <w:sz w:val="22"/>
                <w:szCs w:val="22"/>
              </w:rPr>
              <w:t>Potential questions for st</w:t>
            </w:r>
            <w:r w:rsidR="6C3C01ED" w:rsidRPr="7A1D114C">
              <w:rPr>
                <w:rFonts w:ascii="Calibri" w:eastAsia="Calibri" w:hAnsi="Calibri" w:cs="Calibri"/>
                <w:b/>
                <w:bCs/>
                <w:color w:val="000000" w:themeColor="text1"/>
                <w:sz w:val="22"/>
                <w:szCs w:val="22"/>
              </w:rPr>
              <w:t>udent</w:t>
            </w:r>
            <w:r w:rsidRPr="7A1D114C">
              <w:rPr>
                <w:rFonts w:ascii="Calibri" w:eastAsia="Calibri" w:hAnsi="Calibri" w:cs="Calibri"/>
                <w:b/>
                <w:bCs/>
                <w:color w:val="000000" w:themeColor="text1"/>
                <w:sz w:val="22"/>
                <w:szCs w:val="22"/>
              </w:rPr>
              <w:t xml:space="preserve"> survey or listening tour</w:t>
            </w:r>
            <w:r w:rsidR="299C5F4B" w:rsidRPr="7A1D114C">
              <w:rPr>
                <w:rFonts w:ascii="Calibri" w:eastAsia="Calibri" w:hAnsi="Calibri" w:cs="Calibri"/>
                <w:b/>
                <w:bCs/>
                <w:color w:val="000000" w:themeColor="text1"/>
                <w:sz w:val="22"/>
                <w:szCs w:val="22"/>
              </w:rPr>
              <w:t>:</w:t>
            </w:r>
          </w:p>
          <w:p w14:paraId="103ED454" w14:textId="4EDFF4B9" w:rsidR="2BC1B460" w:rsidRPr="008B0BFE" w:rsidRDefault="2BC1B460" w:rsidP="4B881EE9">
            <w:pPr>
              <w:pStyle w:val="ListParagraph"/>
              <w:numPr>
                <w:ilvl w:val="0"/>
                <w:numId w:val="1"/>
              </w:numPr>
              <w:spacing w:line="259" w:lineRule="auto"/>
              <w:rPr>
                <w:rFonts w:eastAsiaTheme="minorEastAsia"/>
                <w:i/>
                <w:iCs/>
                <w:sz w:val="20"/>
                <w:szCs w:val="20"/>
              </w:rPr>
            </w:pPr>
            <w:r w:rsidRPr="008B0BFE">
              <w:rPr>
                <w:rFonts w:ascii="Calibri" w:eastAsia="Calibri" w:hAnsi="Calibri" w:cs="Calibri"/>
                <w:i/>
                <w:iCs/>
                <w:sz w:val="20"/>
                <w:szCs w:val="20"/>
              </w:rPr>
              <w:t>Imagine an ideal school</w:t>
            </w:r>
            <w:r w:rsidR="2321EA23" w:rsidRPr="008B0BFE">
              <w:rPr>
                <w:rFonts w:ascii="Calibri" w:eastAsia="Calibri" w:hAnsi="Calibri" w:cs="Calibri"/>
                <w:i/>
                <w:iCs/>
                <w:sz w:val="20"/>
                <w:szCs w:val="20"/>
              </w:rPr>
              <w:t xml:space="preserve">, one you would look forward to going to every day and where you could learn a lot.  What does it </w:t>
            </w:r>
            <w:r w:rsidR="0515DB64" w:rsidRPr="008B0BFE">
              <w:rPr>
                <w:rFonts w:ascii="Calibri" w:eastAsia="Calibri" w:hAnsi="Calibri" w:cs="Calibri"/>
                <w:i/>
                <w:iCs/>
                <w:sz w:val="20"/>
                <w:szCs w:val="20"/>
              </w:rPr>
              <w:t>look like? Sound like? Feel like?</w:t>
            </w:r>
          </w:p>
          <w:p w14:paraId="5D35EC3C" w14:textId="3C0B9109" w:rsidR="608D3513" w:rsidRPr="008B0BFE" w:rsidRDefault="608D3513" w:rsidP="7A1D114C">
            <w:pPr>
              <w:pStyle w:val="ListParagraph"/>
              <w:numPr>
                <w:ilvl w:val="0"/>
                <w:numId w:val="1"/>
              </w:numPr>
              <w:spacing w:line="259" w:lineRule="auto"/>
              <w:rPr>
                <w:rFonts w:eastAsiaTheme="minorEastAsia"/>
                <w:i/>
                <w:iCs/>
                <w:sz w:val="20"/>
                <w:szCs w:val="20"/>
              </w:rPr>
            </w:pPr>
            <w:r w:rsidRPr="008B0BFE">
              <w:rPr>
                <w:rFonts w:ascii="Calibri" w:eastAsia="Calibri" w:hAnsi="Calibri" w:cs="Calibri"/>
                <w:i/>
                <w:iCs/>
                <w:sz w:val="20"/>
                <w:szCs w:val="20"/>
              </w:rPr>
              <w:t xml:space="preserve">What kinds of skills will help you achieve your goals for your future?  </w:t>
            </w:r>
            <w:r w:rsidR="2A72B0A7" w:rsidRPr="008B0BFE">
              <w:rPr>
                <w:rFonts w:ascii="Calibri" w:eastAsia="Calibri" w:hAnsi="Calibri" w:cs="Calibri"/>
                <w:i/>
                <w:iCs/>
                <w:sz w:val="20"/>
                <w:szCs w:val="20"/>
              </w:rPr>
              <w:t>In what situations do you get to practice those skills now?</w:t>
            </w:r>
          </w:p>
          <w:p w14:paraId="3325EA81" w14:textId="3924E3F6" w:rsidR="71E7C242" w:rsidRPr="008B0BFE" w:rsidRDefault="71E7C242" w:rsidP="4B881EE9">
            <w:pPr>
              <w:pStyle w:val="ListParagraph"/>
              <w:numPr>
                <w:ilvl w:val="0"/>
                <w:numId w:val="1"/>
              </w:numPr>
              <w:spacing w:line="259" w:lineRule="auto"/>
              <w:rPr>
                <w:i/>
                <w:iCs/>
                <w:sz w:val="20"/>
                <w:szCs w:val="20"/>
              </w:rPr>
            </w:pPr>
            <w:r w:rsidRPr="008B0BFE">
              <w:rPr>
                <w:rFonts w:ascii="Calibri" w:eastAsia="Calibri" w:hAnsi="Calibri" w:cs="Calibri"/>
                <w:i/>
                <w:iCs/>
                <w:sz w:val="20"/>
                <w:szCs w:val="20"/>
              </w:rPr>
              <w:t xml:space="preserve">What are teachers or other school staff doing </w:t>
            </w:r>
            <w:r w:rsidR="21177E29" w:rsidRPr="008B0BFE">
              <w:rPr>
                <w:rFonts w:ascii="Calibri" w:eastAsia="Calibri" w:hAnsi="Calibri" w:cs="Calibri"/>
                <w:i/>
                <w:iCs/>
                <w:sz w:val="20"/>
                <w:szCs w:val="20"/>
              </w:rPr>
              <w:t>now to help you and others practice social and emotional skills (for example</w:t>
            </w:r>
            <w:r w:rsidR="00184BD4" w:rsidRPr="008B0BFE">
              <w:rPr>
                <w:rFonts w:ascii="Calibri" w:eastAsia="Calibri" w:hAnsi="Calibri" w:cs="Calibri"/>
                <w:i/>
                <w:iCs/>
                <w:sz w:val="20"/>
                <w:szCs w:val="20"/>
              </w:rPr>
              <w:t>,</w:t>
            </w:r>
            <w:r w:rsidR="21177E29" w:rsidRPr="008B0BFE">
              <w:rPr>
                <w:rFonts w:ascii="Calibri" w:eastAsia="Calibri" w:hAnsi="Calibri" w:cs="Calibri"/>
                <w:i/>
                <w:iCs/>
                <w:sz w:val="20"/>
                <w:szCs w:val="20"/>
              </w:rPr>
              <w:t xml:space="preserve"> </w:t>
            </w:r>
            <w:r w:rsidR="4D89D414" w:rsidRPr="008B0BFE">
              <w:rPr>
                <w:rFonts w:ascii="Calibri" w:eastAsia="Calibri" w:hAnsi="Calibri" w:cs="Calibri"/>
                <w:i/>
                <w:iCs/>
                <w:sz w:val="20"/>
                <w:szCs w:val="20"/>
              </w:rPr>
              <w:t xml:space="preserve">processing your emotions, </w:t>
            </w:r>
            <w:r w:rsidR="21177E29" w:rsidRPr="008B0BFE">
              <w:rPr>
                <w:rFonts w:ascii="Calibri" w:eastAsia="Calibri" w:hAnsi="Calibri" w:cs="Calibri"/>
                <w:i/>
                <w:iCs/>
                <w:sz w:val="20"/>
                <w:szCs w:val="20"/>
              </w:rPr>
              <w:t xml:space="preserve">showing empathy, </w:t>
            </w:r>
            <w:r w:rsidR="2AA312D4" w:rsidRPr="008B0BFE">
              <w:rPr>
                <w:rFonts w:ascii="Calibri" w:eastAsia="Calibri" w:hAnsi="Calibri" w:cs="Calibri"/>
                <w:i/>
                <w:iCs/>
                <w:sz w:val="20"/>
                <w:szCs w:val="20"/>
              </w:rPr>
              <w:t xml:space="preserve">understanding other perspectives, </w:t>
            </w:r>
            <w:r w:rsidR="21177E29" w:rsidRPr="008B0BFE">
              <w:rPr>
                <w:rFonts w:ascii="Calibri" w:eastAsia="Calibri" w:hAnsi="Calibri" w:cs="Calibri"/>
                <w:i/>
                <w:iCs/>
                <w:sz w:val="20"/>
                <w:szCs w:val="20"/>
              </w:rPr>
              <w:t>working with others, making responsible decisions</w:t>
            </w:r>
            <w:r w:rsidR="70F77A29" w:rsidRPr="008B0BFE">
              <w:rPr>
                <w:rFonts w:ascii="Calibri" w:eastAsia="Calibri" w:hAnsi="Calibri" w:cs="Calibri"/>
                <w:i/>
                <w:iCs/>
                <w:sz w:val="20"/>
                <w:szCs w:val="20"/>
              </w:rPr>
              <w:t>)</w:t>
            </w:r>
            <w:r w:rsidR="78C78082" w:rsidRPr="008B0BFE">
              <w:rPr>
                <w:rFonts w:ascii="Calibri" w:eastAsia="Calibri" w:hAnsi="Calibri" w:cs="Calibri"/>
                <w:i/>
                <w:iCs/>
                <w:sz w:val="20"/>
                <w:szCs w:val="20"/>
              </w:rPr>
              <w:t>?  Is it going well?  How could it be better?</w:t>
            </w:r>
          </w:p>
          <w:p w14:paraId="52367BCE" w14:textId="6A175E4D" w:rsidR="6CD59E05" w:rsidRPr="008B0BFE" w:rsidRDefault="6CD59E05" w:rsidP="7A1D114C">
            <w:pPr>
              <w:pStyle w:val="ListParagraph"/>
              <w:numPr>
                <w:ilvl w:val="0"/>
                <w:numId w:val="1"/>
              </w:numPr>
              <w:spacing w:line="259" w:lineRule="auto"/>
              <w:rPr>
                <w:rFonts w:eastAsiaTheme="minorEastAsia"/>
                <w:i/>
                <w:iCs/>
                <w:sz w:val="20"/>
                <w:szCs w:val="20"/>
              </w:rPr>
            </w:pPr>
            <w:r w:rsidRPr="008B0BFE">
              <w:rPr>
                <w:rFonts w:ascii="Calibri" w:eastAsia="Calibri" w:hAnsi="Calibri" w:cs="Calibri"/>
                <w:i/>
                <w:iCs/>
                <w:sz w:val="20"/>
                <w:szCs w:val="20"/>
              </w:rPr>
              <w:t xml:space="preserve">What are teachers and other staff doing to help students be successful and </w:t>
            </w:r>
            <w:r w:rsidR="69A96F60" w:rsidRPr="008B0BFE">
              <w:rPr>
                <w:rFonts w:ascii="Calibri" w:eastAsia="Calibri" w:hAnsi="Calibri" w:cs="Calibri"/>
                <w:i/>
                <w:iCs/>
                <w:sz w:val="20"/>
                <w:szCs w:val="20"/>
              </w:rPr>
              <w:t xml:space="preserve">feel like they are part of the community </w:t>
            </w:r>
            <w:r w:rsidRPr="008B0BFE">
              <w:rPr>
                <w:rFonts w:ascii="Calibri" w:eastAsia="Calibri" w:hAnsi="Calibri" w:cs="Calibri"/>
                <w:i/>
                <w:iCs/>
                <w:sz w:val="20"/>
                <w:szCs w:val="20"/>
              </w:rPr>
              <w:t>here?  Are all students treated fairly?  What could be better</w:t>
            </w:r>
            <w:r w:rsidR="7F00FCED" w:rsidRPr="008B0BFE">
              <w:rPr>
                <w:rFonts w:ascii="Calibri" w:eastAsia="Calibri" w:hAnsi="Calibri" w:cs="Calibri"/>
                <w:i/>
                <w:iCs/>
                <w:sz w:val="20"/>
                <w:szCs w:val="20"/>
              </w:rPr>
              <w:t>?</w:t>
            </w:r>
          </w:p>
          <w:p w14:paraId="16B1E899" w14:textId="4FA687C6" w:rsidR="7B2B444E" w:rsidRPr="008B0BFE" w:rsidRDefault="7B2B444E" w:rsidP="7A1D114C">
            <w:pPr>
              <w:pStyle w:val="ListParagraph"/>
              <w:numPr>
                <w:ilvl w:val="0"/>
                <w:numId w:val="1"/>
              </w:numPr>
              <w:spacing w:after="160" w:line="259" w:lineRule="auto"/>
              <w:rPr>
                <w:rFonts w:eastAsiaTheme="minorEastAsia"/>
                <w:i/>
                <w:iCs/>
                <w:sz w:val="20"/>
                <w:szCs w:val="20"/>
              </w:rPr>
            </w:pPr>
            <w:r w:rsidRPr="008B0BFE">
              <w:rPr>
                <w:rFonts w:ascii="Calibri" w:eastAsia="Calibri" w:hAnsi="Calibri" w:cs="Calibri"/>
                <w:i/>
                <w:iCs/>
                <w:sz w:val="20"/>
                <w:szCs w:val="20"/>
              </w:rPr>
              <w:t xml:space="preserve">As a </w:t>
            </w:r>
            <w:r w:rsidR="40CBEFD3" w:rsidRPr="008B0BFE">
              <w:rPr>
                <w:rFonts w:ascii="Calibri" w:eastAsia="Calibri" w:hAnsi="Calibri" w:cs="Calibri"/>
                <w:i/>
                <w:iCs/>
                <w:sz w:val="20"/>
                <w:szCs w:val="20"/>
              </w:rPr>
              <w:t>young person</w:t>
            </w:r>
            <w:r w:rsidRPr="008B0BFE">
              <w:rPr>
                <w:rFonts w:ascii="Calibri" w:eastAsia="Calibri" w:hAnsi="Calibri" w:cs="Calibri"/>
                <w:i/>
                <w:iCs/>
                <w:sz w:val="20"/>
                <w:szCs w:val="20"/>
              </w:rPr>
              <w:t>, what are the biggest challenges you face?</w:t>
            </w:r>
          </w:p>
          <w:p w14:paraId="6FB1408A" w14:textId="7273E1AF" w:rsidR="6A04EFFC" w:rsidRDefault="6A04EFFC" w:rsidP="6A04EFFC">
            <w:pPr>
              <w:rPr>
                <w:rFonts w:ascii="Calibri" w:eastAsia="Calibri" w:hAnsi="Calibri" w:cs="Calibri"/>
                <w:color w:val="000000" w:themeColor="text1"/>
                <w:sz w:val="22"/>
                <w:szCs w:val="22"/>
              </w:rPr>
            </w:pPr>
          </w:p>
          <w:p w14:paraId="5BD48FDC" w14:textId="23ED586A" w:rsidR="6A04EFFC" w:rsidRPr="008B0BFE" w:rsidRDefault="25AD0AC1" w:rsidP="6A04EFFC">
            <w:pPr>
              <w:spacing w:line="259" w:lineRule="auto"/>
              <w:rPr>
                <w:rFonts w:ascii="Calibri" w:eastAsia="Calibri" w:hAnsi="Calibri" w:cs="Calibri"/>
                <w:color w:val="333333"/>
                <w:sz w:val="22"/>
                <w:szCs w:val="22"/>
              </w:rPr>
            </w:pPr>
            <w:r w:rsidRPr="7A1D114C">
              <w:rPr>
                <w:rFonts w:ascii="Calibri" w:eastAsia="Calibri" w:hAnsi="Calibri" w:cs="Calibri"/>
                <w:color w:val="333333"/>
                <w:sz w:val="22"/>
                <w:szCs w:val="22"/>
              </w:rPr>
              <w:t>Note: Y</w:t>
            </w:r>
            <w:r w:rsidR="58ACA005" w:rsidRPr="7A1D114C">
              <w:rPr>
                <w:rFonts w:ascii="Calibri" w:eastAsia="Calibri" w:hAnsi="Calibri" w:cs="Calibri"/>
                <w:color w:val="333333"/>
                <w:sz w:val="22"/>
                <w:szCs w:val="22"/>
              </w:rPr>
              <w:t xml:space="preserve">ou may have asked similar questions if you've recently </w:t>
            </w:r>
            <w:hyperlink r:id="rId7">
              <w:r w:rsidR="58ACA005" w:rsidRPr="7A1D114C">
                <w:rPr>
                  <w:rStyle w:val="Hyperlink"/>
                  <w:rFonts w:ascii="Calibri" w:eastAsia="Calibri" w:hAnsi="Calibri" w:cs="Calibri"/>
                  <w:sz w:val="22"/>
                  <w:szCs w:val="22"/>
                </w:rPr>
                <w:t>developed a shared vision</w:t>
              </w:r>
              <w:r w:rsidR="3791BDF8" w:rsidRPr="7A1D114C">
                <w:rPr>
                  <w:rStyle w:val="Hyperlink"/>
                  <w:rFonts w:ascii="Calibri" w:eastAsia="Calibri" w:hAnsi="Calibri" w:cs="Calibri"/>
                  <w:sz w:val="22"/>
                  <w:szCs w:val="22"/>
                </w:rPr>
                <w:t>.</w:t>
              </w:r>
            </w:hyperlink>
            <w:r w:rsidR="3791BDF8" w:rsidRPr="7A1D114C">
              <w:rPr>
                <w:rFonts w:ascii="Calibri" w:eastAsia="Calibri" w:hAnsi="Calibri" w:cs="Calibri"/>
                <w:color w:val="333333"/>
                <w:sz w:val="22"/>
                <w:szCs w:val="22"/>
              </w:rPr>
              <w:t xml:space="preserve"> </w:t>
            </w:r>
          </w:p>
        </w:tc>
      </w:tr>
    </w:tbl>
    <w:p w14:paraId="5195322C" w14:textId="47BF3911" w:rsidR="7A1D114C" w:rsidRDefault="7A1D114C"/>
    <w:p w14:paraId="3D211C48" w14:textId="77777777" w:rsidR="007E3A72" w:rsidRDefault="007E3A72" w:rsidP="6A04EFFC">
      <w:pPr>
        <w:ind w:left="1440" w:right="1350"/>
        <w:rPr>
          <w:color w:val="3B3838" w:themeColor="background2" w:themeShade="40"/>
          <w:sz w:val="22"/>
          <w:szCs w:val="22"/>
        </w:rPr>
      </w:pPr>
    </w:p>
    <w:p w14:paraId="295A53BC" w14:textId="47623868" w:rsidR="6A04EFFC" w:rsidRDefault="6A04EFFC" w:rsidP="6A04EFFC">
      <w:pPr>
        <w:ind w:right="1350"/>
        <w:rPr>
          <w:rFonts w:ascii="Calibri" w:eastAsia="Calibri" w:hAnsi="Calibri" w:cs="Calibri"/>
          <w:color w:val="333333"/>
          <w:sz w:val="22"/>
          <w:szCs w:val="22"/>
        </w:rPr>
      </w:pPr>
    </w:p>
    <w:p w14:paraId="661C977F" w14:textId="68300ADB" w:rsidR="009D5038" w:rsidRPr="00A068C0" w:rsidRDefault="007E3A72" w:rsidP="58562C34">
      <w:pPr>
        <w:ind w:right="1350"/>
        <w:rPr>
          <w:color w:val="3B3838" w:themeColor="background2" w:themeShade="40"/>
          <w:sz w:val="22"/>
          <w:szCs w:val="22"/>
        </w:rPr>
      </w:pPr>
      <w:r w:rsidRPr="4B881EE9">
        <w:rPr>
          <w:color w:val="3B3838" w:themeColor="background2" w:themeShade="40"/>
          <w:sz w:val="22"/>
          <w:szCs w:val="22"/>
        </w:rPr>
        <w:t>Based on what you heard from staff, families, students</w:t>
      </w:r>
      <w:r w:rsidR="007E5DE5" w:rsidRPr="4B881EE9">
        <w:rPr>
          <w:color w:val="3B3838" w:themeColor="background2" w:themeShade="40"/>
          <w:sz w:val="22"/>
          <w:szCs w:val="22"/>
        </w:rPr>
        <w:t xml:space="preserve">, and </w:t>
      </w:r>
      <w:r w:rsidR="008B0BFE">
        <w:rPr>
          <w:color w:val="3B3838" w:themeColor="background2" w:themeShade="40"/>
          <w:sz w:val="22"/>
          <w:szCs w:val="22"/>
        </w:rPr>
        <w:t xml:space="preserve">the </w:t>
      </w:r>
      <w:r w:rsidR="007E5DE5" w:rsidRPr="4B881EE9">
        <w:rPr>
          <w:color w:val="3B3838" w:themeColor="background2" w:themeShade="40"/>
          <w:sz w:val="22"/>
          <w:szCs w:val="22"/>
        </w:rPr>
        <w:t>community</w:t>
      </w:r>
      <w:r w:rsidR="00AF1904" w:rsidRPr="4B881EE9">
        <w:rPr>
          <w:color w:val="3B3838" w:themeColor="background2" w:themeShade="40"/>
          <w:sz w:val="22"/>
          <w:szCs w:val="22"/>
        </w:rPr>
        <w:t>,</w:t>
      </w:r>
      <w:r w:rsidRPr="4B881EE9">
        <w:rPr>
          <w:color w:val="3B3838" w:themeColor="background2" w:themeShade="40"/>
          <w:sz w:val="22"/>
          <w:szCs w:val="22"/>
        </w:rPr>
        <w:t xml:space="preserve"> discuss the following questions as a selection team: </w:t>
      </w:r>
    </w:p>
    <w:p w14:paraId="64F9E8A5" w14:textId="77777777" w:rsidR="00050012" w:rsidRPr="00A068C0" w:rsidRDefault="00050012" w:rsidP="005F680F">
      <w:pPr>
        <w:rPr>
          <w:rFonts w:cstheme="minorHAnsi"/>
          <w:b/>
          <w:color w:val="3B3838" w:themeColor="background2" w:themeShade="40"/>
          <w:sz w:val="22"/>
          <w:szCs w:val="22"/>
        </w:rPr>
      </w:pPr>
    </w:p>
    <w:p w14:paraId="41A12261" w14:textId="789110BB" w:rsidR="009D5038" w:rsidRPr="00A068C0" w:rsidRDefault="009D5038" w:rsidP="4B881EE9">
      <w:pPr>
        <w:pStyle w:val="ListParagraph"/>
        <w:numPr>
          <w:ilvl w:val="0"/>
          <w:numId w:val="9"/>
        </w:numPr>
        <w:rPr>
          <w:b/>
          <w:bCs/>
          <w:color w:val="3B3838" w:themeColor="background2" w:themeShade="40"/>
          <w:sz w:val="22"/>
          <w:szCs w:val="22"/>
        </w:rPr>
      </w:pPr>
      <w:r w:rsidRPr="4B881EE9">
        <w:rPr>
          <w:b/>
          <w:bCs/>
          <w:color w:val="3B3838" w:themeColor="background2" w:themeShade="40"/>
          <w:sz w:val="22"/>
          <w:szCs w:val="22"/>
        </w:rPr>
        <w:t xml:space="preserve">What would a program need to </w:t>
      </w:r>
      <w:r w:rsidR="001269B4" w:rsidRPr="4B881EE9">
        <w:rPr>
          <w:b/>
          <w:bCs/>
          <w:color w:val="3B3838" w:themeColor="background2" w:themeShade="40"/>
          <w:sz w:val="22"/>
          <w:szCs w:val="22"/>
        </w:rPr>
        <w:t>include so that it is able to</w:t>
      </w:r>
      <w:r w:rsidRPr="4B881EE9">
        <w:rPr>
          <w:b/>
          <w:bCs/>
          <w:color w:val="3B3838" w:themeColor="background2" w:themeShade="40"/>
          <w:sz w:val="22"/>
          <w:szCs w:val="22"/>
        </w:rPr>
        <w:t xml:space="preserve"> meet the needs of </w:t>
      </w:r>
      <w:r w:rsidR="008B0BFE">
        <w:rPr>
          <w:b/>
          <w:bCs/>
          <w:color w:val="3B3838" w:themeColor="background2" w:themeShade="40"/>
          <w:sz w:val="22"/>
          <w:szCs w:val="22"/>
        </w:rPr>
        <w:t>our</w:t>
      </w:r>
      <w:r w:rsidRPr="4B881EE9">
        <w:rPr>
          <w:b/>
          <w:bCs/>
          <w:color w:val="3B3838" w:themeColor="background2" w:themeShade="40"/>
          <w:sz w:val="22"/>
          <w:szCs w:val="22"/>
        </w:rPr>
        <w:t xml:space="preserve"> student population and their families?</w:t>
      </w:r>
      <w:r w:rsidR="001269B4" w:rsidRPr="4B881EE9">
        <w:rPr>
          <w:b/>
          <w:bCs/>
          <w:color w:val="3B3838" w:themeColor="background2" w:themeShade="40"/>
          <w:sz w:val="22"/>
          <w:szCs w:val="22"/>
        </w:rPr>
        <w:t xml:space="preserve"> </w:t>
      </w:r>
      <w:r w:rsidR="001269B4" w:rsidRPr="4B881EE9">
        <w:rPr>
          <w:color w:val="3B3838" w:themeColor="background2" w:themeShade="40"/>
          <w:sz w:val="22"/>
          <w:szCs w:val="22"/>
        </w:rPr>
        <w:t>(</w:t>
      </w:r>
      <w:r w:rsidR="00A74BFE" w:rsidRPr="4B881EE9">
        <w:rPr>
          <w:color w:val="3B3838" w:themeColor="background2" w:themeShade="40"/>
          <w:sz w:val="22"/>
          <w:szCs w:val="22"/>
        </w:rPr>
        <w:t>C</w:t>
      </w:r>
      <w:r w:rsidR="001269B4" w:rsidRPr="4B881EE9">
        <w:rPr>
          <w:color w:val="3B3838" w:themeColor="background2" w:themeShade="40"/>
          <w:sz w:val="22"/>
          <w:szCs w:val="22"/>
        </w:rPr>
        <w:t xml:space="preserve">onsider cultural relevance and responsiveness, language needs, </w:t>
      </w:r>
      <w:r w:rsidR="00685BAE" w:rsidRPr="4B881EE9">
        <w:rPr>
          <w:color w:val="3B3838" w:themeColor="background2" w:themeShade="40"/>
          <w:sz w:val="22"/>
          <w:szCs w:val="22"/>
        </w:rPr>
        <w:t>etc.)</w:t>
      </w:r>
    </w:p>
    <w:p w14:paraId="2B7C7423" w14:textId="45714843" w:rsidR="000D7098" w:rsidRPr="00A068C0" w:rsidRDefault="000D7098" w:rsidP="001269B4">
      <w:pPr>
        <w:rPr>
          <w:rFonts w:cstheme="minorHAnsi"/>
          <w:b/>
          <w:color w:val="3B3838" w:themeColor="background2" w:themeShade="40"/>
          <w:sz w:val="22"/>
          <w:szCs w:val="22"/>
        </w:rPr>
      </w:pPr>
    </w:p>
    <w:p w14:paraId="25EDFE05" w14:textId="5D219CF8" w:rsidR="000D7098" w:rsidRDefault="000D7098" w:rsidP="001269B4">
      <w:pPr>
        <w:rPr>
          <w:rFonts w:cstheme="minorHAnsi"/>
          <w:b/>
          <w:color w:val="3B3838" w:themeColor="background2" w:themeShade="40"/>
          <w:sz w:val="22"/>
          <w:szCs w:val="22"/>
        </w:rPr>
      </w:pPr>
    </w:p>
    <w:p w14:paraId="6D8FB912" w14:textId="77777777" w:rsidR="008B7542" w:rsidRPr="00A068C0" w:rsidRDefault="008B7542" w:rsidP="001269B4">
      <w:pPr>
        <w:rPr>
          <w:rFonts w:cstheme="minorHAnsi"/>
          <w:b/>
          <w:color w:val="3B3838" w:themeColor="background2" w:themeShade="40"/>
          <w:sz w:val="22"/>
          <w:szCs w:val="22"/>
        </w:rPr>
      </w:pPr>
    </w:p>
    <w:p w14:paraId="30787470" w14:textId="1817B4EC" w:rsidR="001269B4" w:rsidRPr="00A068C0" w:rsidRDefault="001269B4" w:rsidP="001269B4">
      <w:pPr>
        <w:rPr>
          <w:rFonts w:cstheme="minorHAnsi"/>
          <w:b/>
          <w:color w:val="3B3838" w:themeColor="background2" w:themeShade="40"/>
          <w:sz w:val="22"/>
          <w:szCs w:val="22"/>
        </w:rPr>
      </w:pPr>
    </w:p>
    <w:p w14:paraId="6084791B" w14:textId="77777777" w:rsidR="001269B4" w:rsidRPr="00A068C0" w:rsidRDefault="001269B4" w:rsidP="001269B4">
      <w:pPr>
        <w:rPr>
          <w:rFonts w:cstheme="minorHAnsi"/>
          <w:b/>
          <w:color w:val="3B3838" w:themeColor="background2" w:themeShade="40"/>
          <w:sz w:val="22"/>
          <w:szCs w:val="22"/>
        </w:rPr>
      </w:pPr>
    </w:p>
    <w:p w14:paraId="2B30EDC2" w14:textId="35B4D73E" w:rsidR="009D5038" w:rsidRPr="00A068C0" w:rsidRDefault="001269B4" w:rsidP="4B881EE9">
      <w:pPr>
        <w:pStyle w:val="ListParagraph"/>
        <w:numPr>
          <w:ilvl w:val="0"/>
          <w:numId w:val="9"/>
        </w:numPr>
        <w:rPr>
          <w:b/>
          <w:bCs/>
          <w:color w:val="3B3838" w:themeColor="background2" w:themeShade="40"/>
          <w:sz w:val="22"/>
          <w:szCs w:val="22"/>
        </w:rPr>
      </w:pPr>
      <w:r w:rsidRPr="4B881EE9">
        <w:rPr>
          <w:b/>
          <w:bCs/>
          <w:color w:val="3B3838" w:themeColor="background2" w:themeShade="40"/>
          <w:sz w:val="22"/>
          <w:szCs w:val="22"/>
        </w:rPr>
        <w:t xml:space="preserve">What kind of program </w:t>
      </w:r>
      <w:r w:rsidR="008B7542" w:rsidRPr="4B881EE9">
        <w:rPr>
          <w:b/>
          <w:bCs/>
          <w:color w:val="3B3838" w:themeColor="background2" w:themeShade="40"/>
          <w:sz w:val="22"/>
          <w:szCs w:val="22"/>
        </w:rPr>
        <w:t>or approach (e.g., lesson-based, academic integration, teacher practices, organizational</w:t>
      </w:r>
      <w:r w:rsidR="008B7542" w:rsidRPr="4B881EE9">
        <w:rPr>
          <w:color w:val="3B3838" w:themeColor="background2" w:themeShade="40"/>
          <w:sz w:val="22"/>
          <w:szCs w:val="22"/>
        </w:rPr>
        <w:t>)</w:t>
      </w:r>
      <w:r w:rsidR="008B7542" w:rsidRPr="4B881EE9">
        <w:rPr>
          <w:b/>
          <w:bCs/>
          <w:color w:val="3B3838" w:themeColor="background2" w:themeShade="40"/>
          <w:sz w:val="22"/>
          <w:szCs w:val="22"/>
        </w:rPr>
        <w:t xml:space="preserve"> </w:t>
      </w:r>
      <w:r w:rsidRPr="4B881EE9">
        <w:rPr>
          <w:b/>
          <w:bCs/>
          <w:color w:val="3B3838" w:themeColor="background2" w:themeShade="40"/>
          <w:sz w:val="22"/>
          <w:szCs w:val="22"/>
        </w:rPr>
        <w:t xml:space="preserve">makes sense based on the needs of our teachers? </w:t>
      </w:r>
      <w:r w:rsidR="004608A1" w:rsidRPr="4B881EE9">
        <w:rPr>
          <w:color w:val="3B3838" w:themeColor="background2" w:themeShade="40"/>
          <w:sz w:val="22"/>
          <w:szCs w:val="22"/>
        </w:rPr>
        <w:t>(</w:t>
      </w:r>
      <w:r w:rsidR="00A74BFE" w:rsidRPr="4B881EE9">
        <w:rPr>
          <w:color w:val="3B3838" w:themeColor="background2" w:themeShade="40"/>
          <w:sz w:val="22"/>
          <w:szCs w:val="22"/>
        </w:rPr>
        <w:t>C</w:t>
      </w:r>
      <w:r w:rsidRPr="4B881EE9">
        <w:rPr>
          <w:color w:val="3B3838" w:themeColor="background2" w:themeShade="40"/>
          <w:sz w:val="22"/>
          <w:szCs w:val="22"/>
        </w:rPr>
        <w:t>onsid</w:t>
      </w:r>
      <w:r w:rsidR="008B7542" w:rsidRPr="4B881EE9">
        <w:rPr>
          <w:color w:val="3B3838" w:themeColor="background2" w:themeShade="40"/>
          <w:sz w:val="22"/>
          <w:szCs w:val="22"/>
        </w:rPr>
        <w:t xml:space="preserve">er </w:t>
      </w:r>
      <w:r w:rsidR="00561773" w:rsidRPr="4B881EE9">
        <w:rPr>
          <w:color w:val="3B3838" w:themeColor="background2" w:themeShade="40"/>
          <w:sz w:val="22"/>
          <w:szCs w:val="22"/>
        </w:rPr>
        <w:t>training and support needs</w:t>
      </w:r>
      <w:r w:rsidR="004608A1" w:rsidRPr="4B881EE9">
        <w:rPr>
          <w:color w:val="3B3838" w:themeColor="background2" w:themeShade="40"/>
          <w:sz w:val="22"/>
          <w:szCs w:val="22"/>
        </w:rPr>
        <w:t xml:space="preserve">, </w:t>
      </w:r>
      <w:r w:rsidR="007E5DE5" w:rsidRPr="4B881EE9">
        <w:rPr>
          <w:color w:val="3B3838" w:themeColor="background2" w:themeShade="40"/>
          <w:sz w:val="22"/>
          <w:szCs w:val="22"/>
        </w:rPr>
        <w:t>goals for students,</w:t>
      </w:r>
      <w:r w:rsidR="008B7542" w:rsidRPr="4B881EE9">
        <w:rPr>
          <w:color w:val="3B3838" w:themeColor="background2" w:themeShade="40"/>
          <w:sz w:val="22"/>
          <w:szCs w:val="22"/>
        </w:rPr>
        <w:t xml:space="preserve"> school day structure,</w:t>
      </w:r>
      <w:r w:rsidR="007E5DE5" w:rsidRPr="4B881EE9">
        <w:rPr>
          <w:color w:val="3B3838" w:themeColor="background2" w:themeShade="40"/>
          <w:sz w:val="22"/>
          <w:szCs w:val="22"/>
        </w:rPr>
        <w:t xml:space="preserve"> </w:t>
      </w:r>
      <w:r w:rsidR="004608A1" w:rsidRPr="4B881EE9">
        <w:rPr>
          <w:color w:val="3B3838" w:themeColor="background2" w:themeShade="40"/>
          <w:sz w:val="22"/>
          <w:szCs w:val="22"/>
        </w:rPr>
        <w:t>etc.)</w:t>
      </w:r>
    </w:p>
    <w:p w14:paraId="3CEA601B" w14:textId="046F4E1F" w:rsidR="00685BAE" w:rsidRPr="00A068C0" w:rsidRDefault="00685BAE" w:rsidP="00685BAE">
      <w:pPr>
        <w:rPr>
          <w:rFonts w:cstheme="minorHAnsi"/>
          <w:b/>
          <w:color w:val="3B3838" w:themeColor="background2" w:themeShade="40"/>
          <w:sz w:val="22"/>
          <w:szCs w:val="22"/>
        </w:rPr>
      </w:pPr>
    </w:p>
    <w:p w14:paraId="4F448F38" w14:textId="03C99C02" w:rsidR="00685BAE" w:rsidRDefault="00685BAE" w:rsidP="00685BAE">
      <w:pPr>
        <w:rPr>
          <w:rFonts w:cstheme="minorHAnsi"/>
          <w:b/>
          <w:color w:val="3B3838" w:themeColor="background2" w:themeShade="40"/>
          <w:sz w:val="22"/>
          <w:szCs w:val="22"/>
        </w:rPr>
      </w:pPr>
    </w:p>
    <w:p w14:paraId="6872BCFC" w14:textId="77777777" w:rsidR="008B7542" w:rsidRPr="00A068C0" w:rsidRDefault="008B7542" w:rsidP="00685BAE">
      <w:pPr>
        <w:rPr>
          <w:rFonts w:cstheme="minorHAnsi"/>
          <w:b/>
          <w:color w:val="3B3838" w:themeColor="background2" w:themeShade="40"/>
          <w:sz w:val="22"/>
          <w:szCs w:val="22"/>
        </w:rPr>
      </w:pPr>
    </w:p>
    <w:p w14:paraId="2EDCF095" w14:textId="503ED89E" w:rsidR="000D7098" w:rsidRDefault="000D7098" w:rsidP="00685BAE">
      <w:pPr>
        <w:rPr>
          <w:rFonts w:cstheme="minorHAnsi"/>
          <w:b/>
          <w:color w:val="3B3838" w:themeColor="background2" w:themeShade="40"/>
          <w:sz w:val="22"/>
          <w:szCs w:val="22"/>
        </w:rPr>
      </w:pPr>
    </w:p>
    <w:p w14:paraId="1608F2BA" w14:textId="77777777" w:rsidR="008B7542" w:rsidRPr="00A068C0" w:rsidRDefault="008B7542" w:rsidP="00685BAE">
      <w:pPr>
        <w:rPr>
          <w:rFonts w:cstheme="minorHAnsi"/>
          <w:b/>
          <w:color w:val="3B3838" w:themeColor="background2" w:themeShade="40"/>
          <w:sz w:val="22"/>
          <w:szCs w:val="22"/>
        </w:rPr>
      </w:pPr>
    </w:p>
    <w:p w14:paraId="3A45790F" w14:textId="3DBBE5B8" w:rsidR="004608A1" w:rsidRPr="008B7542" w:rsidRDefault="004608A1" w:rsidP="009D5038">
      <w:pPr>
        <w:pStyle w:val="ListParagraph"/>
        <w:numPr>
          <w:ilvl w:val="0"/>
          <w:numId w:val="9"/>
        </w:numPr>
        <w:rPr>
          <w:rFonts w:cstheme="minorHAnsi"/>
          <w:b/>
          <w:color w:val="3B3838" w:themeColor="background2" w:themeShade="40"/>
          <w:sz w:val="22"/>
          <w:szCs w:val="22"/>
        </w:rPr>
      </w:pPr>
      <w:r w:rsidRPr="00A068C0">
        <w:rPr>
          <w:rFonts w:cstheme="minorHAnsi"/>
          <w:b/>
          <w:color w:val="3B3838" w:themeColor="background2" w:themeShade="40"/>
          <w:sz w:val="22"/>
          <w:szCs w:val="22"/>
        </w:rPr>
        <w:t>What district goals</w:t>
      </w:r>
      <w:r w:rsidR="00685BAE" w:rsidRPr="00A068C0">
        <w:rPr>
          <w:rFonts w:cstheme="minorHAnsi"/>
          <w:b/>
          <w:color w:val="3B3838" w:themeColor="background2" w:themeShade="40"/>
          <w:sz w:val="22"/>
          <w:szCs w:val="22"/>
        </w:rPr>
        <w:t xml:space="preserve"> should we keep in mind while selecting an SEL program</w:t>
      </w:r>
      <w:r w:rsidRPr="00A068C0">
        <w:rPr>
          <w:rFonts w:cstheme="minorHAnsi"/>
          <w:b/>
          <w:color w:val="3B3838" w:themeColor="background2" w:themeShade="40"/>
          <w:sz w:val="22"/>
          <w:szCs w:val="22"/>
        </w:rPr>
        <w:t>?</w:t>
      </w:r>
      <w:r w:rsidR="00685BAE" w:rsidRPr="00A068C0">
        <w:rPr>
          <w:rFonts w:cstheme="minorHAnsi"/>
          <w:b/>
          <w:color w:val="3B3838" w:themeColor="background2" w:themeShade="40"/>
          <w:sz w:val="22"/>
          <w:szCs w:val="22"/>
        </w:rPr>
        <w:t xml:space="preserve"> </w:t>
      </w:r>
      <w:r w:rsidR="00685BAE" w:rsidRPr="00A068C0">
        <w:rPr>
          <w:rFonts w:cstheme="minorHAnsi"/>
          <w:color w:val="3B3838" w:themeColor="background2" w:themeShade="40"/>
          <w:sz w:val="22"/>
          <w:szCs w:val="22"/>
        </w:rPr>
        <w:t xml:space="preserve">(Does the district have </w:t>
      </w:r>
      <w:r w:rsidR="007E5DE5">
        <w:rPr>
          <w:rFonts w:cstheme="minorHAnsi"/>
          <w:color w:val="3B3838" w:themeColor="background2" w:themeShade="40"/>
          <w:sz w:val="22"/>
          <w:szCs w:val="22"/>
        </w:rPr>
        <w:t xml:space="preserve">a Graduate Portrait or </w:t>
      </w:r>
      <w:r w:rsidR="00685BAE" w:rsidRPr="00A068C0">
        <w:rPr>
          <w:rFonts w:cstheme="minorHAnsi"/>
          <w:color w:val="3B3838" w:themeColor="background2" w:themeShade="40"/>
          <w:sz w:val="22"/>
          <w:szCs w:val="22"/>
        </w:rPr>
        <w:t>specific goals around increasing academic performance?</w:t>
      </w:r>
      <w:r w:rsidR="007E5DE5">
        <w:rPr>
          <w:rFonts w:cstheme="minorHAnsi"/>
          <w:color w:val="3B3838" w:themeColor="background2" w:themeShade="40"/>
          <w:sz w:val="22"/>
          <w:szCs w:val="22"/>
        </w:rPr>
        <w:t xml:space="preserve"> Upending discipline disparities</w:t>
      </w:r>
      <w:r w:rsidR="00685BAE" w:rsidRPr="00A068C0">
        <w:rPr>
          <w:rFonts w:cstheme="minorHAnsi"/>
          <w:color w:val="3B3838" w:themeColor="background2" w:themeShade="40"/>
          <w:sz w:val="22"/>
          <w:szCs w:val="22"/>
        </w:rPr>
        <w:t>?</w:t>
      </w:r>
      <w:r w:rsidR="007E5DE5">
        <w:rPr>
          <w:rFonts w:cstheme="minorHAnsi"/>
          <w:color w:val="3B3838" w:themeColor="background2" w:themeShade="40"/>
          <w:sz w:val="22"/>
          <w:szCs w:val="22"/>
        </w:rPr>
        <w:t xml:space="preserve"> Providing opportunities for student leadership</w:t>
      </w:r>
      <w:r w:rsidR="00CD20B6" w:rsidRPr="00A068C0">
        <w:rPr>
          <w:rFonts w:cstheme="minorHAnsi"/>
          <w:color w:val="3B3838" w:themeColor="background2" w:themeShade="40"/>
          <w:sz w:val="22"/>
          <w:szCs w:val="22"/>
        </w:rPr>
        <w:t>?</w:t>
      </w:r>
      <w:r w:rsidR="007E5DE5">
        <w:rPr>
          <w:rFonts w:cstheme="minorHAnsi"/>
          <w:color w:val="3B3838" w:themeColor="background2" w:themeShade="40"/>
          <w:sz w:val="22"/>
          <w:szCs w:val="22"/>
        </w:rPr>
        <w:t>)</w:t>
      </w:r>
    </w:p>
    <w:p w14:paraId="6C68992F" w14:textId="77777777" w:rsidR="008B7542" w:rsidRPr="00A068C0" w:rsidRDefault="008B7542" w:rsidP="008B7542">
      <w:pPr>
        <w:pStyle w:val="ListParagraph"/>
        <w:rPr>
          <w:rFonts w:cstheme="minorHAnsi"/>
          <w:b/>
          <w:color w:val="3B3838" w:themeColor="background2" w:themeShade="40"/>
          <w:sz w:val="22"/>
          <w:szCs w:val="22"/>
        </w:rPr>
      </w:pPr>
    </w:p>
    <w:p w14:paraId="74AA3478" w14:textId="76E8E906" w:rsidR="006975B4" w:rsidRPr="00A068C0" w:rsidRDefault="006975B4" w:rsidP="00685BAE">
      <w:pPr>
        <w:rPr>
          <w:rFonts w:cstheme="minorHAnsi"/>
          <w:b/>
          <w:color w:val="3B3838" w:themeColor="background2" w:themeShade="40"/>
          <w:sz w:val="22"/>
          <w:szCs w:val="22"/>
        </w:rPr>
      </w:pPr>
    </w:p>
    <w:p w14:paraId="6693C196" w14:textId="77777777" w:rsidR="000D7098" w:rsidRPr="00A068C0" w:rsidRDefault="000D7098" w:rsidP="00685BAE">
      <w:pPr>
        <w:rPr>
          <w:rFonts w:cstheme="minorHAnsi"/>
          <w:b/>
          <w:color w:val="3B3838" w:themeColor="background2" w:themeShade="40"/>
          <w:sz w:val="22"/>
          <w:szCs w:val="22"/>
        </w:rPr>
      </w:pPr>
    </w:p>
    <w:p w14:paraId="7B4D7ACF" w14:textId="77777777" w:rsidR="00685BAE" w:rsidRPr="00A068C0" w:rsidRDefault="00685BAE" w:rsidP="00685BAE">
      <w:pPr>
        <w:rPr>
          <w:rFonts w:cstheme="minorHAnsi"/>
          <w:b/>
          <w:color w:val="3B3838" w:themeColor="background2" w:themeShade="40"/>
          <w:sz w:val="22"/>
          <w:szCs w:val="22"/>
        </w:rPr>
      </w:pPr>
    </w:p>
    <w:p w14:paraId="74BAF5C1" w14:textId="576A39BF" w:rsidR="005A67DE" w:rsidRPr="007E5DE5" w:rsidRDefault="004608A1" w:rsidP="007E5DE5">
      <w:pPr>
        <w:pStyle w:val="ListParagraph"/>
        <w:numPr>
          <w:ilvl w:val="0"/>
          <w:numId w:val="9"/>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w:t>
      </w:r>
      <w:r w:rsidR="00CD20B6" w:rsidRPr="00A068C0">
        <w:rPr>
          <w:rFonts w:cstheme="minorHAnsi"/>
          <w:b/>
          <w:color w:val="3B3838" w:themeColor="background2" w:themeShade="40"/>
          <w:sz w:val="22"/>
          <w:szCs w:val="22"/>
        </w:rPr>
        <w:t>school priorities will our evidence-based program for</w:t>
      </w:r>
      <w:r w:rsidRPr="00A068C0">
        <w:rPr>
          <w:rFonts w:cstheme="minorHAnsi"/>
          <w:b/>
          <w:color w:val="3B3838" w:themeColor="background2" w:themeShade="40"/>
          <w:sz w:val="22"/>
          <w:szCs w:val="22"/>
        </w:rPr>
        <w:t xml:space="preserve"> SEL need to align with</w:t>
      </w:r>
      <w:r w:rsidR="00CD20B6" w:rsidRPr="00A068C0">
        <w:rPr>
          <w:rFonts w:cstheme="minorHAnsi"/>
          <w:b/>
          <w:color w:val="3B3838" w:themeColor="background2" w:themeShade="40"/>
          <w:sz w:val="22"/>
          <w:szCs w:val="22"/>
        </w:rPr>
        <w:t>?</w:t>
      </w:r>
      <w:r w:rsidRPr="00A068C0">
        <w:rPr>
          <w:rFonts w:cstheme="minorHAnsi"/>
          <w:b/>
          <w:color w:val="3B3838" w:themeColor="background2" w:themeShade="40"/>
          <w:sz w:val="22"/>
          <w:szCs w:val="22"/>
        </w:rPr>
        <w:t xml:space="preserve"> </w:t>
      </w:r>
      <w:r w:rsidRPr="00A068C0">
        <w:rPr>
          <w:rFonts w:cstheme="minorHAnsi"/>
          <w:color w:val="3B3838" w:themeColor="background2" w:themeShade="40"/>
          <w:sz w:val="22"/>
          <w:szCs w:val="22"/>
        </w:rPr>
        <w:t>(</w:t>
      </w:r>
      <w:r w:rsidR="007E5DE5">
        <w:rPr>
          <w:rFonts w:cstheme="minorHAnsi"/>
          <w:color w:val="3B3838" w:themeColor="background2" w:themeShade="40"/>
          <w:sz w:val="22"/>
          <w:szCs w:val="22"/>
        </w:rPr>
        <w:t>Does the school have a vision? Other</w:t>
      </w:r>
      <w:r w:rsidR="00CD20B6" w:rsidRPr="007E5DE5">
        <w:rPr>
          <w:rFonts w:cstheme="minorHAnsi"/>
          <w:color w:val="3B3838" w:themeColor="background2" w:themeShade="40"/>
          <w:sz w:val="22"/>
          <w:szCs w:val="22"/>
        </w:rPr>
        <w:t xml:space="preserve"> initiatives</w:t>
      </w:r>
      <w:r w:rsidR="007E5DE5" w:rsidRPr="007E5DE5">
        <w:rPr>
          <w:rFonts w:cstheme="minorHAnsi"/>
          <w:color w:val="3B3838" w:themeColor="background2" w:themeShade="40"/>
          <w:sz w:val="22"/>
          <w:szCs w:val="22"/>
        </w:rPr>
        <w:t xml:space="preserve"> </w:t>
      </w:r>
      <w:r w:rsidR="007E5DE5">
        <w:rPr>
          <w:rFonts w:cstheme="minorHAnsi"/>
          <w:color w:val="3B3838" w:themeColor="background2" w:themeShade="40"/>
          <w:sz w:val="22"/>
          <w:szCs w:val="22"/>
        </w:rPr>
        <w:t>and priorities such as p</w:t>
      </w:r>
      <w:r w:rsidR="007E5DE5" w:rsidRPr="007E5DE5">
        <w:rPr>
          <w:rFonts w:cstheme="minorHAnsi"/>
          <w:color w:val="3B3838" w:themeColor="background2" w:themeShade="40"/>
          <w:sz w:val="22"/>
          <w:szCs w:val="22"/>
        </w:rPr>
        <w:t>arent engagement</w:t>
      </w:r>
      <w:r w:rsidR="007E5DE5">
        <w:rPr>
          <w:rFonts w:cstheme="minorHAnsi"/>
          <w:color w:val="3B3838" w:themeColor="background2" w:themeShade="40"/>
          <w:sz w:val="22"/>
          <w:szCs w:val="22"/>
        </w:rPr>
        <w:t>, state SEL standards, or student voice?</w:t>
      </w:r>
      <w:r w:rsidR="007E5DE5" w:rsidRPr="007E5DE5">
        <w:rPr>
          <w:rFonts w:cstheme="minorHAnsi"/>
          <w:color w:val="3B3838" w:themeColor="background2" w:themeShade="40"/>
          <w:sz w:val="22"/>
          <w:szCs w:val="22"/>
        </w:rPr>
        <w:t>)</w:t>
      </w:r>
    </w:p>
    <w:p w14:paraId="40B54055" w14:textId="377178EF" w:rsidR="00F60EBF" w:rsidRDefault="00F60EBF" w:rsidP="005F680F">
      <w:pPr>
        <w:rPr>
          <w:rFonts w:cstheme="minorHAnsi"/>
          <w:b/>
          <w:color w:val="44546A" w:themeColor="text2"/>
          <w:sz w:val="22"/>
          <w:szCs w:val="22"/>
        </w:rPr>
      </w:pPr>
    </w:p>
    <w:p w14:paraId="1739467D" w14:textId="0B51DED6" w:rsidR="008B7542" w:rsidRDefault="008B7542" w:rsidP="005F680F">
      <w:pPr>
        <w:rPr>
          <w:rFonts w:cstheme="minorHAnsi"/>
          <w:b/>
          <w:color w:val="44546A" w:themeColor="text2"/>
          <w:sz w:val="22"/>
          <w:szCs w:val="22"/>
        </w:rPr>
      </w:pPr>
    </w:p>
    <w:p w14:paraId="5EDE7EC6" w14:textId="77777777" w:rsidR="008B7542" w:rsidRPr="00A068C0" w:rsidRDefault="008B7542" w:rsidP="005F680F">
      <w:pPr>
        <w:rPr>
          <w:rFonts w:cstheme="minorHAnsi"/>
          <w:b/>
          <w:color w:val="44546A" w:themeColor="text2"/>
          <w:sz w:val="22"/>
          <w:szCs w:val="22"/>
        </w:rPr>
      </w:pPr>
    </w:p>
    <w:p w14:paraId="0316BA0B" w14:textId="77777777" w:rsidR="00F60EBF" w:rsidRPr="00A068C0" w:rsidRDefault="00F60EBF" w:rsidP="005F680F">
      <w:pPr>
        <w:rPr>
          <w:rFonts w:cstheme="minorHAnsi"/>
          <w:b/>
          <w:color w:val="44546A" w:themeColor="text2"/>
          <w:sz w:val="22"/>
          <w:szCs w:val="22"/>
        </w:rPr>
      </w:pPr>
    </w:p>
    <w:p w14:paraId="2ACC4414" w14:textId="0CA20BEF" w:rsidR="00CD20B6" w:rsidRPr="00A068C0" w:rsidRDefault="0E970FFF" w:rsidP="58562C34">
      <w:pPr>
        <w:rPr>
          <w:b/>
          <w:bCs/>
          <w:color w:val="3B3838" w:themeColor="background2" w:themeShade="40"/>
          <w:sz w:val="22"/>
          <w:szCs w:val="22"/>
        </w:rPr>
      </w:pPr>
      <w:r w:rsidRPr="4B881EE9">
        <w:rPr>
          <w:b/>
          <w:bCs/>
          <w:color w:val="3B3838" w:themeColor="background2" w:themeShade="40"/>
          <w:sz w:val="22"/>
          <w:szCs w:val="22"/>
        </w:rPr>
        <w:t xml:space="preserve">Keeping in mind your answers to the questions above, </w:t>
      </w:r>
      <w:r w:rsidRPr="4B881EE9">
        <w:rPr>
          <w:color w:val="3B3838" w:themeColor="background2" w:themeShade="40"/>
          <w:sz w:val="22"/>
          <w:szCs w:val="22"/>
        </w:rPr>
        <w:t xml:space="preserve">use the </w:t>
      </w:r>
      <w:hyperlink r:id="rId8">
        <w:r w:rsidRPr="4B881EE9">
          <w:rPr>
            <w:rStyle w:val="Hyperlink"/>
            <w:color w:val="ED7C31"/>
            <w:sz w:val="22"/>
            <w:szCs w:val="22"/>
          </w:rPr>
          <w:t>CASEL Program Guides</w:t>
        </w:r>
      </w:hyperlink>
      <w:r w:rsidR="0E58660F" w:rsidRPr="4B881EE9">
        <w:rPr>
          <w:color w:val="3B3838" w:themeColor="background2" w:themeShade="40"/>
          <w:sz w:val="22"/>
          <w:szCs w:val="22"/>
        </w:rPr>
        <w:t xml:space="preserve"> to identify two to four evidence-based programs that you are interested in learning more about. </w:t>
      </w:r>
      <w:r w:rsidR="46BD844E" w:rsidRPr="4B881EE9">
        <w:rPr>
          <w:color w:val="3B3838" w:themeColor="background2" w:themeShade="40"/>
          <w:sz w:val="22"/>
          <w:szCs w:val="22"/>
        </w:rPr>
        <w:t xml:space="preserve">Use </w:t>
      </w:r>
      <w:r w:rsidR="00DE0250" w:rsidRPr="4B881EE9">
        <w:rPr>
          <w:color w:val="3B3838" w:themeColor="background2" w:themeShade="40"/>
          <w:sz w:val="22"/>
          <w:szCs w:val="22"/>
        </w:rPr>
        <w:t xml:space="preserve">the </w:t>
      </w:r>
      <w:r w:rsidR="46BD844E" w:rsidRPr="4B881EE9">
        <w:rPr>
          <w:color w:val="3B3838" w:themeColor="background2" w:themeShade="40"/>
          <w:sz w:val="22"/>
          <w:szCs w:val="22"/>
        </w:rPr>
        <w:t xml:space="preserve">Rating Tables to identify program candidates </w:t>
      </w:r>
      <w:r w:rsidR="27D91D22" w:rsidRPr="4B881EE9">
        <w:rPr>
          <w:color w:val="3B3838" w:themeColor="background2" w:themeShade="40"/>
          <w:sz w:val="22"/>
          <w:szCs w:val="22"/>
        </w:rPr>
        <w:t>(consider grade ranges covered, approaches used to promote SEL, settings that reinforce SEL). Then, use</w:t>
      </w:r>
      <w:r w:rsidR="46BD844E" w:rsidRPr="4B881EE9">
        <w:rPr>
          <w:color w:val="3B3838" w:themeColor="background2" w:themeShade="40"/>
          <w:sz w:val="22"/>
          <w:szCs w:val="22"/>
        </w:rPr>
        <w:t xml:space="preserve"> program description</w:t>
      </w:r>
      <w:r w:rsidR="48D5C471" w:rsidRPr="4B881EE9">
        <w:rPr>
          <w:color w:val="3B3838" w:themeColor="background2" w:themeShade="40"/>
          <w:sz w:val="22"/>
          <w:szCs w:val="22"/>
        </w:rPr>
        <w:t xml:space="preserve"> pages</w:t>
      </w:r>
      <w:r w:rsidR="46BD844E" w:rsidRPr="4B881EE9">
        <w:rPr>
          <w:color w:val="3B3838" w:themeColor="background2" w:themeShade="40"/>
          <w:sz w:val="22"/>
          <w:szCs w:val="22"/>
        </w:rPr>
        <w:t xml:space="preserve"> to</w:t>
      </w:r>
      <w:r w:rsidR="27D91D22" w:rsidRPr="4B881EE9">
        <w:rPr>
          <w:color w:val="3B3838" w:themeColor="background2" w:themeShade="40"/>
          <w:sz w:val="22"/>
          <w:szCs w:val="22"/>
        </w:rPr>
        <w:t xml:space="preserve"> continue to</w:t>
      </w:r>
      <w:r w:rsidR="46BD844E" w:rsidRPr="4B881EE9">
        <w:rPr>
          <w:color w:val="3B3838" w:themeColor="background2" w:themeShade="40"/>
          <w:sz w:val="22"/>
          <w:szCs w:val="22"/>
        </w:rPr>
        <w:t xml:space="preserve"> narrow your search. </w:t>
      </w:r>
    </w:p>
    <w:p w14:paraId="23025E8E" w14:textId="13427E37" w:rsidR="007E5DE5" w:rsidRPr="00CA1A52" w:rsidRDefault="007E5DE5" w:rsidP="00AB0AB8">
      <w:pPr>
        <w:rPr>
          <w:rFonts w:cstheme="minorHAnsi"/>
          <w:b/>
          <w:color w:val="ED7D31" w:themeColor="accent2"/>
          <w:sz w:val="22"/>
          <w:szCs w:val="22"/>
        </w:rPr>
      </w:pPr>
    </w:p>
    <w:p w14:paraId="0C31094F" w14:textId="3A493B7D" w:rsidR="008B7542" w:rsidRPr="00CA1A52" w:rsidRDefault="00CA1A52" w:rsidP="00AB0AB8">
      <w:pPr>
        <w:rPr>
          <w:sz w:val="22"/>
          <w:szCs w:val="22"/>
        </w:rPr>
      </w:pPr>
      <w:r w:rsidRPr="00CA1A52">
        <w:rPr>
          <w:color w:val="3B3838" w:themeColor="background2" w:themeShade="40"/>
          <w:sz w:val="22"/>
          <w:szCs w:val="22"/>
        </w:rPr>
        <w:t>Once you have narrowed down to two to four potential programs,</w:t>
      </w:r>
      <w:r w:rsidRPr="00CA1A52">
        <w:rPr>
          <w:b/>
          <w:bCs/>
          <w:color w:val="3B3838" w:themeColor="background2" w:themeShade="40"/>
          <w:sz w:val="22"/>
          <w:szCs w:val="22"/>
        </w:rPr>
        <w:t xml:space="preserve"> </w:t>
      </w:r>
      <w:r w:rsidRPr="00CA1A52">
        <w:rPr>
          <w:color w:val="3B3838" w:themeColor="background2" w:themeShade="40"/>
          <w:sz w:val="22"/>
          <w:szCs w:val="22"/>
        </w:rPr>
        <w:t xml:space="preserve">gather additional information by visiting the websites of the program providers and contacting them directly to receive answers to specific questions, request sample materials, etc.  You may wish to invite programs to give short presentations for your evidence-based program selection team. </w:t>
      </w:r>
      <w:r w:rsidRPr="00CA1A52">
        <w:rPr>
          <w:i/>
          <w:iCs/>
          <w:color w:val="3B3838" w:themeColor="background2" w:themeShade="40"/>
          <w:sz w:val="22"/>
          <w:szCs w:val="22"/>
        </w:rPr>
        <w:t>When reaching out to providers, developing specific questions related to your context will help them better describe the components of their programming that meet your needs.</w:t>
      </w:r>
      <w:r w:rsidRPr="00CA1A52">
        <w:rPr>
          <w:b/>
          <w:bCs/>
          <w:color w:val="3B3838" w:themeColor="background2" w:themeShade="40"/>
          <w:sz w:val="22"/>
          <w:szCs w:val="22"/>
        </w:rPr>
        <w:t xml:space="preserve"> </w:t>
      </w:r>
    </w:p>
    <w:p w14:paraId="2B476E52" w14:textId="0FA0B311" w:rsidR="003949BE" w:rsidRPr="008B0BFE" w:rsidRDefault="00AB0AB8" w:rsidP="00AB0AB8">
      <w:pPr>
        <w:rPr>
          <w:rFonts w:cstheme="minorHAnsi"/>
          <w:b/>
          <w:color w:val="F77E15"/>
          <w:sz w:val="28"/>
          <w:szCs w:val="26"/>
        </w:rPr>
      </w:pPr>
      <w:r w:rsidRPr="008B0BFE">
        <w:rPr>
          <w:rFonts w:cstheme="minorHAnsi"/>
          <w:b/>
          <w:color w:val="F77E15"/>
          <w:sz w:val="28"/>
          <w:szCs w:val="26"/>
        </w:rPr>
        <w:lastRenderedPageBreak/>
        <w:t>Selecting an Evidence-Based Program</w:t>
      </w:r>
    </w:p>
    <w:p w14:paraId="5D7E97FB" w14:textId="2ACDB886" w:rsidR="00F02D9E" w:rsidRPr="008B0BFE" w:rsidRDefault="008D328F" w:rsidP="009000D9">
      <w:pPr>
        <w:tabs>
          <w:tab w:val="left" w:pos="8749"/>
        </w:tabs>
        <w:rPr>
          <w:rFonts w:cstheme="minorHAnsi"/>
          <w:b/>
          <w:szCs w:val="21"/>
        </w:rPr>
      </w:pPr>
      <w:r w:rsidRPr="008B0BFE">
        <w:rPr>
          <w:rFonts w:cstheme="minorHAnsi"/>
          <w:color w:val="3B3838" w:themeColor="background2" w:themeShade="40"/>
          <w:sz w:val="20"/>
          <w:szCs w:val="16"/>
        </w:rPr>
        <w:t xml:space="preserve">After </w:t>
      </w:r>
      <w:r w:rsidR="003C54CA" w:rsidRPr="008B0BFE">
        <w:rPr>
          <w:rFonts w:cstheme="minorHAnsi"/>
          <w:color w:val="3B3838" w:themeColor="background2" w:themeShade="40"/>
          <w:sz w:val="20"/>
          <w:szCs w:val="16"/>
        </w:rPr>
        <w:t>re</w:t>
      </w:r>
      <w:r w:rsidR="00F22289" w:rsidRPr="008B0BFE">
        <w:rPr>
          <w:rFonts w:cstheme="minorHAnsi"/>
          <w:color w:val="3B3838" w:themeColor="background2" w:themeShade="40"/>
          <w:sz w:val="20"/>
          <w:szCs w:val="16"/>
        </w:rPr>
        <w:t>viewing the CASEL Program Guide, place the names of the</w:t>
      </w:r>
      <w:r w:rsidRPr="008B0BFE">
        <w:rPr>
          <w:rFonts w:cstheme="minorHAnsi"/>
          <w:color w:val="3B3838" w:themeColor="background2" w:themeShade="40"/>
          <w:sz w:val="20"/>
          <w:szCs w:val="16"/>
        </w:rPr>
        <w:t xml:space="preserve"> evidence-based programs </w:t>
      </w:r>
      <w:r w:rsidR="00F22289" w:rsidRPr="008B0BFE">
        <w:rPr>
          <w:rFonts w:cstheme="minorHAnsi"/>
          <w:color w:val="3B3838" w:themeColor="background2" w:themeShade="40"/>
          <w:sz w:val="20"/>
          <w:szCs w:val="16"/>
        </w:rPr>
        <w:t>you selected in the first row of the table below</w:t>
      </w:r>
      <w:r w:rsidRPr="008B0BFE">
        <w:rPr>
          <w:rFonts w:cstheme="minorHAnsi"/>
          <w:color w:val="3B3838" w:themeColor="background2" w:themeShade="40"/>
          <w:sz w:val="20"/>
          <w:szCs w:val="16"/>
        </w:rPr>
        <w:t xml:space="preserve">. </w:t>
      </w:r>
      <w:r w:rsidR="00F22289" w:rsidRPr="008B0BFE">
        <w:rPr>
          <w:rFonts w:cstheme="minorHAnsi"/>
          <w:color w:val="3B3838" w:themeColor="background2" w:themeShade="40"/>
          <w:sz w:val="20"/>
          <w:szCs w:val="16"/>
        </w:rPr>
        <w:t xml:space="preserve">Then, </w:t>
      </w:r>
      <w:r w:rsidR="00D00A88">
        <w:rPr>
          <w:rFonts w:cstheme="minorHAnsi"/>
          <w:color w:val="3B3838" w:themeColor="background2" w:themeShade="40"/>
          <w:sz w:val="20"/>
          <w:szCs w:val="16"/>
        </w:rPr>
        <w:t xml:space="preserve">rate and compare </w:t>
      </w:r>
      <w:r w:rsidR="009F45C7" w:rsidRPr="008B0BFE">
        <w:rPr>
          <w:rFonts w:cstheme="minorHAnsi"/>
          <w:color w:val="3B3838" w:themeColor="background2" w:themeShade="40"/>
          <w:sz w:val="20"/>
          <w:szCs w:val="16"/>
        </w:rPr>
        <w:t>each</w:t>
      </w:r>
      <w:r w:rsidR="00F22289" w:rsidRPr="008B0BFE">
        <w:rPr>
          <w:rFonts w:cstheme="minorHAnsi"/>
          <w:color w:val="3B3838" w:themeColor="background2" w:themeShade="40"/>
          <w:sz w:val="20"/>
          <w:szCs w:val="16"/>
        </w:rPr>
        <w:t xml:space="preserve"> program</w:t>
      </w:r>
      <w:r w:rsidR="009F45C7" w:rsidRPr="008B0BFE">
        <w:rPr>
          <w:rFonts w:cstheme="minorHAnsi"/>
          <w:color w:val="3B3838" w:themeColor="background2" w:themeShade="40"/>
          <w:sz w:val="20"/>
          <w:szCs w:val="16"/>
        </w:rPr>
        <w:t xml:space="preserve"> based on the questions </w:t>
      </w:r>
      <w:r w:rsidR="00D4439C" w:rsidRPr="008B0BFE">
        <w:rPr>
          <w:rFonts w:cstheme="minorHAnsi"/>
          <w:color w:val="3B3838" w:themeColor="background2" w:themeShade="40"/>
          <w:sz w:val="20"/>
          <w:szCs w:val="16"/>
        </w:rPr>
        <w:t>in column one.</w:t>
      </w:r>
    </w:p>
    <w:p w14:paraId="023712FC" w14:textId="5306D866" w:rsidR="009F45C7" w:rsidRPr="005F680F" w:rsidRDefault="009F45C7" w:rsidP="009732D7">
      <w:pPr>
        <w:jc w:val="right"/>
        <w:rPr>
          <w:rFonts w:ascii="Helvetica" w:hAnsi="Helvetica"/>
        </w:rPr>
      </w:pPr>
    </w:p>
    <w:tbl>
      <w:tblPr>
        <w:tblStyle w:val="TableGrid"/>
        <w:tblW w:w="13770" w:type="dxa"/>
        <w:tblInd w:w="-90" w:type="dxa"/>
        <w:tblLayout w:type="fixed"/>
        <w:tblLook w:val="04A0" w:firstRow="1" w:lastRow="0" w:firstColumn="1" w:lastColumn="0" w:noHBand="0" w:noVBand="1"/>
      </w:tblPr>
      <w:tblGrid>
        <w:gridCol w:w="3600"/>
        <w:gridCol w:w="2520"/>
        <w:gridCol w:w="2610"/>
        <w:gridCol w:w="2515"/>
        <w:gridCol w:w="2525"/>
      </w:tblGrid>
      <w:tr w:rsidR="008D328F" w:rsidRPr="005F680F" w14:paraId="2A62CB1A" w14:textId="77777777" w:rsidTr="008B0BFE">
        <w:trPr>
          <w:trHeight w:val="288"/>
        </w:trPr>
        <w:tc>
          <w:tcPr>
            <w:tcW w:w="3600" w:type="dxa"/>
            <w:shd w:val="clear" w:color="auto" w:fill="ED7D31" w:themeFill="accent2"/>
          </w:tcPr>
          <w:p w14:paraId="15DFF304" w14:textId="77777777" w:rsidR="008D328F" w:rsidRPr="005F680F" w:rsidRDefault="008D328F" w:rsidP="008D328F">
            <w:pPr>
              <w:rPr>
                <w:rFonts w:ascii="Helvetica" w:hAnsi="Helvetica"/>
              </w:rPr>
            </w:pPr>
          </w:p>
        </w:tc>
        <w:tc>
          <w:tcPr>
            <w:tcW w:w="2520" w:type="dxa"/>
            <w:shd w:val="clear" w:color="auto" w:fill="ED7D31" w:themeFill="accent2"/>
            <w:vAlign w:val="center"/>
          </w:tcPr>
          <w:p w14:paraId="37818609" w14:textId="38FB266E" w:rsidR="00922D7D" w:rsidRPr="00A068C0" w:rsidRDefault="00F00641" w:rsidP="00F00641">
            <w:pPr>
              <w:jc w:val="center"/>
              <w:rPr>
                <w:rFonts w:cstheme="minorHAnsi"/>
                <w:b/>
                <w:color w:val="FFFFFF" w:themeColor="background1"/>
                <w:szCs w:val="20"/>
              </w:rPr>
            </w:pPr>
            <w:r w:rsidRPr="00A068C0">
              <w:rPr>
                <w:rFonts w:cstheme="minorHAnsi"/>
                <w:b/>
                <w:color w:val="FFFFFF" w:themeColor="background1"/>
                <w:szCs w:val="20"/>
              </w:rPr>
              <w:t xml:space="preserve"> </w:t>
            </w:r>
            <w:r w:rsidR="008D328F" w:rsidRPr="00A068C0">
              <w:rPr>
                <w:rFonts w:cstheme="minorHAnsi"/>
                <w:b/>
                <w:color w:val="FFFFFF" w:themeColor="background1"/>
                <w:szCs w:val="20"/>
              </w:rPr>
              <w:t>[Name of EBP]</w:t>
            </w:r>
          </w:p>
        </w:tc>
        <w:tc>
          <w:tcPr>
            <w:tcW w:w="2610" w:type="dxa"/>
            <w:shd w:val="clear" w:color="auto" w:fill="ED7D31" w:themeFill="accent2"/>
            <w:vAlign w:val="center"/>
          </w:tcPr>
          <w:p w14:paraId="2650EB35" w14:textId="77777777" w:rsidR="00922D7D" w:rsidRPr="00A068C0" w:rsidRDefault="00922D7D" w:rsidP="00F00641">
            <w:pPr>
              <w:rPr>
                <w:rFonts w:cstheme="minorHAnsi"/>
                <w:b/>
                <w:color w:val="FFFFFF" w:themeColor="background1"/>
                <w:szCs w:val="20"/>
              </w:rPr>
            </w:pPr>
          </w:p>
          <w:p w14:paraId="60A9082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7EFFD318" w14:textId="27180C9F" w:rsidR="00922D7D" w:rsidRPr="00A068C0" w:rsidRDefault="00922D7D" w:rsidP="00F00641">
            <w:pPr>
              <w:rPr>
                <w:rFonts w:cstheme="minorHAnsi"/>
                <w:b/>
                <w:color w:val="FFFFFF" w:themeColor="background1"/>
                <w:szCs w:val="20"/>
              </w:rPr>
            </w:pPr>
          </w:p>
        </w:tc>
        <w:tc>
          <w:tcPr>
            <w:tcW w:w="2515" w:type="dxa"/>
            <w:shd w:val="clear" w:color="auto" w:fill="ED7D31" w:themeFill="accent2"/>
            <w:vAlign w:val="center"/>
          </w:tcPr>
          <w:p w14:paraId="2F26B3A2" w14:textId="77777777" w:rsidR="00922D7D" w:rsidRPr="00A068C0" w:rsidRDefault="00922D7D" w:rsidP="00922D7D">
            <w:pPr>
              <w:jc w:val="center"/>
              <w:rPr>
                <w:rFonts w:cstheme="minorHAnsi"/>
                <w:b/>
                <w:color w:val="FFFFFF" w:themeColor="background1"/>
                <w:szCs w:val="20"/>
              </w:rPr>
            </w:pPr>
          </w:p>
          <w:p w14:paraId="0814F56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37523907" w14:textId="09F49C18" w:rsidR="00922D7D" w:rsidRPr="00A068C0" w:rsidRDefault="00922D7D" w:rsidP="00922D7D">
            <w:pPr>
              <w:jc w:val="center"/>
              <w:rPr>
                <w:rFonts w:cstheme="minorHAnsi"/>
                <w:b/>
                <w:color w:val="FFFFFF" w:themeColor="background1"/>
                <w:szCs w:val="20"/>
              </w:rPr>
            </w:pPr>
          </w:p>
        </w:tc>
        <w:tc>
          <w:tcPr>
            <w:tcW w:w="2525" w:type="dxa"/>
            <w:shd w:val="clear" w:color="auto" w:fill="ED7D31" w:themeFill="accent2"/>
            <w:vAlign w:val="center"/>
          </w:tcPr>
          <w:p w14:paraId="1EF342B7" w14:textId="77777777" w:rsidR="00922D7D" w:rsidRPr="00A068C0" w:rsidRDefault="00922D7D" w:rsidP="00922D7D">
            <w:pPr>
              <w:jc w:val="center"/>
              <w:rPr>
                <w:rFonts w:cstheme="minorHAnsi"/>
                <w:b/>
                <w:color w:val="FFFFFF" w:themeColor="background1"/>
                <w:szCs w:val="20"/>
              </w:rPr>
            </w:pPr>
          </w:p>
          <w:p w14:paraId="1489EA77"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68629E61" w14:textId="755337A0" w:rsidR="00922D7D" w:rsidRPr="00A068C0" w:rsidRDefault="00922D7D" w:rsidP="00922D7D">
            <w:pPr>
              <w:jc w:val="center"/>
              <w:rPr>
                <w:rFonts w:cstheme="minorHAnsi"/>
                <w:b/>
                <w:color w:val="FFFFFF" w:themeColor="background1"/>
                <w:szCs w:val="20"/>
              </w:rPr>
            </w:pPr>
          </w:p>
        </w:tc>
      </w:tr>
      <w:tr w:rsidR="00AB3919" w:rsidRPr="005F680F" w14:paraId="78BF14F8" w14:textId="77777777" w:rsidTr="008B0BFE">
        <w:trPr>
          <w:trHeight w:val="500"/>
        </w:trPr>
        <w:tc>
          <w:tcPr>
            <w:tcW w:w="3600" w:type="dxa"/>
            <w:vMerge w:val="restart"/>
            <w:shd w:val="clear" w:color="auto" w:fill="E4E2E2"/>
            <w:vAlign w:val="center"/>
          </w:tcPr>
          <w:p w14:paraId="2B167273" w14:textId="3766FE20" w:rsidR="00AB3919" w:rsidRPr="008B0BFE" w:rsidRDefault="5C2CB5B1" w:rsidP="05EC732E">
            <w:pPr>
              <w:rPr>
                <w:b/>
                <w:bCs/>
                <w:color w:val="3B3838" w:themeColor="background2" w:themeShade="40"/>
                <w:sz w:val="20"/>
                <w:szCs w:val="20"/>
              </w:rPr>
            </w:pPr>
            <w:r w:rsidRPr="008B0BFE">
              <w:rPr>
                <w:b/>
                <w:bCs/>
                <w:color w:val="3B3838" w:themeColor="background2" w:themeShade="40"/>
                <w:sz w:val="20"/>
                <w:szCs w:val="20"/>
              </w:rPr>
              <w:t xml:space="preserve">The program </w:t>
            </w:r>
            <w:r w:rsidR="4B955712" w:rsidRPr="008B0BFE">
              <w:rPr>
                <w:b/>
                <w:bCs/>
                <w:color w:val="3B3838" w:themeColor="background2" w:themeShade="40"/>
                <w:sz w:val="20"/>
                <w:szCs w:val="20"/>
              </w:rPr>
              <w:t>aligns with what is most important to o</w:t>
            </w:r>
            <w:r w:rsidR="106E6649" w:rsidRPr="008B0BFE">
              <w:rPr>
                <w:b/>
                <w:bCs/>
                <w:color w:val="3B3838" w:themeColor="background2" w:themeShade="40"/>
                <w:sz w:val="20"/>
                <w:szCs w:val="20"/>
              </w:rPr>
              <w:t xml:space="preserve">ur </w:t>
            </w:r>
            <w:r w:rsidR="0DDD10E7" w:rsidRPr="008B0BFE">
              <w:rPr>
                <w:b/>
                <w:bCs/>
                <w:color w:val="3B3838" w:themeColor="background2" w:themeShade="40"/>
                <w:sz w:val="20"/>
                <w:szCs w:val="20"/>
              </w:rPr>
              <w:t>students and</w:t>
            </w:r>
            <w:r w:rsidRPr="008B0BFE">
              <w:rPr>
                <w:b/>
                <w:bCs/>
                <w:color w:val="3B3838" w:themeColor="background2" w:themeShade="40"/>
                <w:sz w:val="20"/>
                <w:szCs w:val="20"/>
              </w:rPr>
              <w:t xml:space="preserve"> their families</w:t>
            </w:r>
            <w:r w:rsidR="007E5DE5" w:rsidRPr="008B0BFE">
              <w:rPr>
                <w:b/>
                <w:bCs/>
                <w:color w:val="3B3838" w:themeColor="background2" w:themeShade="40"/>
                <w:sz w:val="20"/>
                <w:szCs w:val="20"/>
              </w:rPr>
              <w:t>.</w:t>
            </w:r>
            <w:r w:rsidRPr="008B0BFE">
              <w:rPr>
                <w:b/>
                <w:bCs/>
                <w:color w:val="3B3838" w:themeColor="background2" w:themeShade="40"/>
                <w:sz w:val="20"/>
                <w:szCs w:val="20"/>
              </w:rPr>
              <w:t xml:space="preserve"> </w:t>
            </w:r>
          </w:p>
          <w:p w14:paraId="17315CA1" w14:textId="77777777" w:rsidR="00AB3919" w:rsidRPr="008B0BFE" w:rsidRDefault="00AB3919" w:rsidP="00840DD1">
            <w:pPr>
              <w:rPr>
                <w:rFonts w:cstheme="minorHAnsi"/>
                <w:b/>
                <w:color w:val="3B3838" w:themeColor="background2" w:themeShade="40"/>
                <w:sz w:val="20"/>
                <w:szCs w:val="20"/>
              </w:rPr>
            </w:pPr>
          </w:p>
        </w:tc>
        <w:tc>
          <w:tcPr>
            <w:tcW w:w="2520" w:type="dxa"/>
            <w:vAlign w:val="center"/>
          </w:tcPr>
          <w:p w14:paraId="31D6B2D5" w14:textId="011FD539"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610" w:type="dxa"/>
            <w:vAlign w:val="center"/>
          </w:tcPr>
          <w:p w14:paraId="0072EB52" w14:textId="2142C468"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15" w:type="dxa"/>
            <w:vAlign w:val="center"/>
          </w:tcPr>
          <w:p w14:paraId="21802960" w14:textId="7319A831"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25" w:type="dxa"/>
            <w:vAlign w:val="center"/>
          </w:tcPr>
          <w:p w14:paraId="756D2F5E" w14:textId="20A0EF95"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r>
      <w:tr w:rsidR="003C54CA" w:rsidRPr="005F680F" w14:paraId="7E6414FA" w14:textId="77777777" w:rsidTr="008B0BFE">
        <w:trPr>
          <w:trHeight w:val="1097"/>
        </w:trPr>
        <w:tc>
          <w:tcPr>
            <w:tcW w:w="3600" w:type="dxa"/>
            <w:vMerge/>
            <w:vAlign w:val="center"/>
          </w:tcPr>
          <w:p w14:paraId="7163A4E7" w14:textId="77777777" w:rsidR="003C54CA" w:rsidRPr="008B0BFE" w:rsidRDefault="003C54CA" w:rsidP="00840DD1">
            <w:pPr>
              <w:rPr>
                <w:rFonts w:cstheme="minorHAnsi"/>
                <w:b/>
                <w:color w:val="3B3838" w:themeColor="background2" w:themeShade="40"/>
                <w:sz w:val="20"/>
                <w:szCs w:val="20"/>
              </w:rPr>
            </w:pPr>
          </w:p>
        </w:tc>
        <w:tc>
          <w:tcPr>
            <w:tcW w:w="2520" w:type="dxa"/>
          </w:tcPr>
          <w:p w14:paraId="22C2E859" w14:textId="77777777"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p w14:paraId="1B18EEEC" w14:textId="77777777" w:rsidR="007E5DE5" w:rsidRPr="008B0BFE" w:rsidRDefault="007E5DE5" w:rsidP="003C54CA">
            <w:pPr>
              <w:rPr>
                <w:rFonts w:cstheme="minorHAnsi"/>
                <w:color w:val="3B3838" w:themeColor="background2" w:themeShade="40"/>
                <w:sz w:val="20"/>
                <w:szCs w:val="20"/>
              </w:rPr>
            </w:pPr>
          </w:p>
          <w:p w14:paraId="61B84D7D" w14:textId="77777777" w:rsidR="007E5DE5" w:rsidRPr="008B0BFE" w:rsidRDefault="007E5DE5" w:rsidP="003C54CA">
            <w:pPr>
              <w:rPr>
                <w:rFonts w:cstheme="minorHAnsi"/>
                <w:color w:val="3B3838" w:themeColor="background2" w:themeShade="40"/>
                <w:sz w:val="20"/>
                <w:szCs w:val="20"/>
              </w:rPr>
            </w:pPr>
          </w:p>
          <w:p w14:paraId="679C0C7C" w14:textId="77777777" w:rsidR="007E5DE5" w:rsidRPr="008B0BFE" w:rsidRDefault="007E5DE5" w:rsidP="003C54CA">
            <w:pPr>
              <w:rPr>
                <w:rFonts w:cstheme="minorHAnsi"/>
                <w:color w:val="3B3838" w:themeColor="background2" w:themeShade="40"/>
                <w:sz w:val="20"/>
                <w:szCs w:val="20"/>
              </w:rPr>
            </w:pPr>
          </w:p>
          <w:p w14:paraId="7A561AEE" w14:textId="7681AB78" w:rsidR="007E5DE5" w:rsidRPr="008B0BFE" w:rsidRDefault="007E5DE5" w:rsidP="003C54CA">
            <w:pPr>
              <w:rPr>
                <w:rFonts w:cstheme="minorHAnsi"/>
                <w:color w:val="3B3838" w:themeColor="background2" w:themeShade="40"/>
                <w:sz w:val="20"/>
                <w:szCs w:val="20"/>
              </w:rPr>
            </w:pPr>
          </w:p>
        </w:tc>
        <w:tc>
          <w:tcPr>
            <w:tcW w:w="2610" w:type="dxa"/>
          </w:tcPr>
          <w:p w14:paraId="54541745" w14:textId="2557A66B"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15" w:type="dxa"/>
          </w:tcPr>
          <w:p w14:paraId="390D8C5B" w14:textId="2E982420"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25" w:type="dxa"/>
          </w:tcPr>
          <w:p w14:paraId="7530A25A" w14:textId="77777777"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p w14:paraId="293F1B7A" w14:textId="77777777" w:rsidR="003C54CA" w:rsidRPr="008B0BFE" w:rsidRDefault="003C54CA" w:rsidP="003C54CA">
            <w:pPr>
              <w:rPr>
                <w:rFonts w:cstheme="minorHAnsi"/>
                <w:color w:val="3B3838" w:themeColor="background2" w:themeShade="40"/>
                <w:sz w:val="20"/>
                <w:szCs w:val="20"/>
              </w:rPr>
            </w:pPr>
          </w:p>
          <w:p w14:paraId="16BA2682" w14:textId="65D14B35" w:rsidR="003C54CA" w:rsidRPr="008B0BFE" w:rsidRDefault="003C54CA" w:rsidP="003C54CA">
            <w:pPr>
              <w:rPr>
                <w:rFonts w:cstheme="minorHAnsi"/>
                <w:color w:val="3B3838" w:themeColor="background2" w:themeShade="40"/>
                <w:sz w:val="20"/>
                <w:szCs w:val="20"/>
              </w:rPr>
            </w:pPr>
          </w:p>
        </w:tc>
      </w:tr>
      <w:tr w:rsidR="00AB3919" w:rsidRPr="00AB3919" w14:paraId="59349FC4" w14:textId="77777777" w:rsidTr="008B0BFE">
        <w:trPr>
          <w:trHeight w:val="458"/>
        </w:trPr>
        <w:tc>
          <w:tcPr>
            <w:tcW w:w="3600" w:type="dxa"/>
            <w:vMerge w:val="restart"/>
            <w:shd w:val="clear" w:color="auto" w:fill="E4E2E2"/>
            <w:vAlign w:val="center"/>
          </w:tcPr>
          <w:p w14:paraId="36CBD439" w14:textId="50003371" w:rsidR="00AB3919" w:rsidRPr="008B0BFE" w:rsidRDefault="09D09D29" w:rsidP="58562C34">
            <w:pPr>
              <w:rPr>
                <w:b/>
                <w:bCs/>
                <w:color w:val="3B3838" w:themeColor="background2" w:themeShade="40"/>
                <w:sz w:val="20"/>
                <w:szCs w:val="20"/>
              </w:rPr>
            </w:pPr>
            <w:r w:rsidRPr="008B0BFE">
              <w:rPr>
                <w:b/>
                <w:bCs/>
                <w:color w:val="3B3838" w:themeColor="background2" w:themeShade="40"/>
                <w:sz w:val="20"/>
                <w:szCs w:val="20"/>
              </w:rPr>
              <w:t xml:space="preserve">The program </w:t>
            </w:r>
            <w:r w:rsidR="154117FF" w:rsidRPr="008B0BFE">
              <w:rPr>
                <w:b/>
                <w:bCs/>
                <w:color w:val="3B3838" w:themeColor="background2" w:themeShade="40"/>
                <w:sz w:val="20"/>
                <w:szCs w:val="20"/>
              </w:rPr>
              <w:t xml:space="preserve">aligns with what is most important to our staff and </w:t>
            </w:r>
            <w:r w:rsidRPr="008B0BFE">
              <w:rPr>
                <w:b/>
                <w:bCs/>
                <w:color w:val="3B3838" w:themeColor="background2" w:themeShade="40"/>
                <w:sz w:val="20"/>
                <w:szCs w:val="20"/>
              </w:rPr>
              <w:t xml:space="preserve">meets the </w:t>
            </w:r>
            <w:r w:rsidR="37EF8B86" w:rsidRPr="008B0BFE">
              <w:rPr>
                <w:b/>
                <w:bCs/>
                <w:color w:val="3B3838" w:themeColor="background2" w:themeShade="40"/>
                <w:sz w:val="20"/>
                <w:szCs w:val="20"/>
              </w:rPr>
              <w:t xml:space="preserve">logistical </w:t>
            </w:r>
            <w:r w:rsidRPr="008B0BFE">
              <w:rPr>
                <w:b/>
                <w:bCs/>
                <w:color w:val="3B3838" w:themeColor="background2" w:themeShade="40"/>
                <w:sz w:val="20"/>
                <w:szCs w:val="20"/>
              </w:rPr>
              <w:t xml:space="preserve">needs of teachers </w:t>
            </w:r>
            <w:r w:rsidRPr="00CA1A52">
              <w:rPr>
                <w:color w:val="3B3838" w:themeColor="background2" w:themeShade="40"/>
                <w:sz w:val="18"/>
                <w:szCs w:val="18"/>
              </w:rPr>
              <w:t>(it can feasibly be accomplished during the school day, is in a format that teachers will find useful, teachers can feasibly attend the amount of training required, etc.)</w:t>
            </w:r>
          </w:p>
        </w:tc>
        <w:tc>
          <w:tcPr>
            <w:tcW w:w="2520" w:type="dxa"/>
            <w:vAlign w:val="center"/>
          </w:tcPr>
          <w:p w14:paraId="669B716F" w14:textId="20634A4D"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610" w:type="dxa"/>
            <w:vAlign w:val="center"/>
          </w:tcPr>
          <w:p w14:paraId="1ABA1118" w14:textId="62652898"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15" w:type="dxa"/>
            <w:vAlign w:val="center"/>
          </w:tcPr>
          <w:p w14:paraId="4B2C2E67" w14:textId="3DBB437A"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25" w:type="dxa"/>
            <w:vAlign w:val="center"/>
          </w:tcPr>
          <w:p w14:paraId="04D4224D" w14:textId="2E91E157"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r>
      <w:tr w:rsidR="003C54CA" w:rsidRPr="005F680F" w14:paraId="1B82A157" w14:textId="77777777" w:rsidTr="008B0BFE">
        <w:trPr>
          <w:trHeight w:val="1142"/>
        </w:trPr>
        <w:tc>
          <w:tcPr>
            <w:tcW w:w="3600" w:type="dxa"/>
            <w:vMerge/>
            <w:vAlign w:val="center"/>
          </w:tcPr>
          <w:p w14:paraId="0F66D5EF" w14:textId="77777777" w:rsidR="003C54CA" w:rsidRPr="008B0BFE" w:rsidRDefault="003C54CA" w:rsidP="00840DD1">
            <w:pPr>
              <w:rPr>
                <w:rFonts w:cstheme="minorHAnsi"/>
                <w:b/>
                <w:color w:val="3B3838" w:themeColor="background2" w:themeShade="40"/>
                <w:sz w:val="20"/>
                <w:szCs w:val="20"/>
              </w:rPr>
            </w:pPr>
          </w:p>
        </w:tc>
        <w:tc>
          <w:tcPr>
            <w:tcW w:w="2520" w:type="dxa"/>
          </w:tcPr>
          <w:p w14:paraId="22D931EE" w14:textId="77777777"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p w14:paraId="730D93C4" w14:textId="77777777" w:rsidR="007E5DE5" w:rsidRPr="008B0BFE" w:rsidRDefault="007E5DE5" w:rsidP="003C54CA">
            <w:pPr>
              <w:rPr>
                <w:rFonts w:cstheme="minorHAnsi"/>
                <w:color w:val="3B3838" w:themeColor="background2" w:themeShade="40"/>
                <w:sz w:val="20"/>
                <w:szCs w:val="20"/>
              </w:rPr>
            </w:pPr>
          </w:p>
          <w:p w14:paraId="47581448" w14:textId="77777777" w:rsidR="007E5DE5" w:rsidRPr="008B0BFE" w:rsidRDefault="007E5DE5" w:rsidP="003C54CA">
            <w:pPr>
              <w:rPr>
                <w:rFonts w:cstheme="minorHAnsi"/>
                <w:color w:val="3B3838" w:themeColor="background2" w:themeShade="40"/>
                <w:sz w:val="20"/>
                <w:szCs w:val="20"/>
              </w:rPr>
            </w:pPr>
          </w:p>
          <w:p w14:paraId="6A154842" w14:textId="77777777" w:rsidR="007E5DE5" w:rsidRPr="008B0BFE" w:rsidRDefault="007E5DE5" w:rsidP="003C54CA">
            <w:pPr>
              <w:rPr>
                <w:rFonts w:cstheme="minorHAnsi"/>
                <w:color w:val="3B3838" w:themeColor="background2" w:themeShade="40"/>
                <w:sz w:val="20"/>
                <w:szCs w:val="20"/>
              </w:rPr>
            </w:pPr>
          </w:p>
          <w:p w14:paraId="2233BED2" w14:textId="190EDBDC" w:rsidR="007E5DE5" w:rsidRPr="008B0BFE" w:rsidRDefault="007E5DE5" w:rsidP="003C54CA">
            <w:pPr>
              <w:rPr>
                <w:rFonts w:cstheme="minorHAnsi"/>
                <w:color w:val="3B3838" w:themeColor="background2" w:themeShade="40"/>
                <w:sz w:val="20"/>
                <w:szCs w:val="20"/>
              </w:rPr>
            </w:pPr>
          </w:p>
        </w:tc>
        <w:tc>
          <w:tcPr>
            <w:tcW w:w="2610" w:type="dxa"/>
          </w:tcPr>
          <w:p w14:paraId="362C4147" w14:textId="48692D2B"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15" w:type="dxa"/>
          </w:tcPr>
          <w:p w14:paraId="5AD1031A" w14:textId="05F6A66A"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25" w:type="dxa"/>
            <w:shd w:val="clear" w:color="auto" w:fill="FFFFFF" w:themeFill="background1"/>
          </w:tcPr>
          <w:p w14:paraId="7729D94F" w14:textId="625AD12D"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r>
      <w:tr w:rsidR="00AB3919" w:rsidRPr="005634A8" w14:paraId="164BF12D" w14:textId="77777777" w:rsidTr="008B0BFE">
        <w:trPr>
          <w:trHeight w:val="500"/>
        </w:trPr>
        <w:tc>
          <w:tcPr>
            <w:tcW w:w="3600" w:type="dxa"/>
            <w:vMerge w:val="restart"/>
            <w:shd w:val="clear" w:color="auto" w:fill="E4E2E2"/>
            <w:vAlign w:val="center"/>
          </w:tcPr>
          <w:p w14:paraId="52E1FA18" w14:textId="255DC8E0" w:rsidR="00AB3919" w:rsidRPr="008B0BFE" w:rsidRDefault="00AB3919" w:rsidP="00840DD1">
            <w:pPr>
              <w:rPr>
                <w:rFonts w:cstheme="minorHAnsi"/>
                <w:b/>
                <w:color w:val="3B3838" w:themeColor="background2" w:themeShade="40"/>
                <w:sz w:val="20"/>
                <w:szCs w:val="20"/>
              </w:rPr>
            </w:pPr>
            <w:r w:rsidRPr="008B0BFE">
              <w:rPr>
                <w:rFonts w:cstheme="minorHAnsi"/>
                <w:b/>
                <w:color w:val="3B3838" w:themeColor="background2" w:themeShade="40"/>
                <w:sz w:val="20"/>
                <w:szCs w:val="20"/>
              </w:rPr>
              <w:t>The program’s outcomes align with our district’s goals.</w:t>
            </w:r>
          </w:p>
          <w:p w14:paraId="42444708" w14:textId="77777777" w:rsidR="00AB3919" w:rsidRPr="008B0BFE" w:rsidRDefault="00AB3919" w:rsidP="00840DD1">
            <w:pPr>
              <w:rPr>
                <w:rFonts w:cstheme="minorHAnsi"/>
                <w:b/>
                <w:color w:val="3B3838" w:themeColor="background2" w:themeShade="40"/>
                <w:sz w:val="20"/>
                <w:szCs w:val="20"/>
              </w:rPr>
            </w:pPr>
          </w:p>
        </w:tc>
        <w:tc>
          <w:tcPr>
            <w:tcW w:w="2520" w:type="dxa"/>
            <w:vAlign w:val="center"/>
          </w:tcPr>
          <w:p w14:paraId="58D5C6A7" w14:textId="197E7D22"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610" w:type="dxa"/>
            <w:vAlign w:val="center"/>
          </w:tcPr>
          <w:p w14:paraId="540D5591" w14:textId="5B959845"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15" w:type="dxa"/>
            <w:vAlign w:val="center"/>
          </w:tcPr>
          <w:p w14:paraId="2F221107" w14:textId="68D0D32C"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25" w:type="dxa"/>
            <w:vAlign w:val="center"/>
          </w:tcPr>
          <w:p w14:paraId="4DC193B2" w14:textId="33DDD52C"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r>
      <w:tr w:rsidR="003F4BBC" w:rsidRPr="003F4BBC" w14:paraId="30361B8E" w14:textId="77777777" w:rsidTr="008B0BFE">
        <w:trPr>
          <w:trHeight w:val="1124"/>
        </w:trPr>
        <w:tc>
          <w:tcPr>
            <w:tcW w:w="3600" w:type="dxa"/>
            <w:vMerge/>
            <w:vAlign w:val="center"/>
          </w:tcPr>
          <w:p w14:paraId="225FC6DC" w14:textId="77777777" w:rsidR="003C54CA" w:rsidRPr="008B0BFE" w:rsidRDefault="003C54CA" w:rsidP="00840DD1">
            <w:pPr>
              <w:rPr>
                <w:rFonts w:cstheme="minorHAnsi"/>
                <w:b/>
                <w:color w:val="3B3838" w:themeColor="background2" w:themeShade="40"/>
                <w:sz w:val="20"/>
                <w:szCs w:val="20"/>
              </w:rPr>
            </w:pPr>
          </w:p>
        </w:tc>
        <w:tc>
          <w:tcPr>
            <w:tcW w:w="2520" w:type="dxa"/>
          </w:tcPr>
          <w:p w14:paraId="101CF3A7" w14:textId="77777777"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p w14:paraId="66818338" w14:textId="77777777" w:rsidR="003C54CA" w:rsidRPr="008B0BFE" w:rsidRDefault="003C54CA" w:rsidP="003C54CA">
            <w:pPr>
              <w:rPr>
                <w:rFonts w:cstheme="minorHAnsi"/>
                <w:color w:val="3B3838" w:themeColor="background2" w:themeShade="40"/>
                <w:sz w:val="20"/>
                <w:szCs w:val="20"/>
              </w:rPr>
            </w:pPr>
          </w:p>
          <w:p w14:paraId="0D993ABC" w14:textId="77777777" w:rsidR="003C54CA" w:rsidRPr="008B0BFE" w:rsidRDefault="003C54CA" w:rsidP="003C54CA">
            <w:pPr>
              <w:rPr>
                <w:rFonts w:cstheme="minorHAnsi"/>
                <w:color w:val="3B3838" w:themeColor="background2" w:themeShade="40"/>
                <w:sz w:val="20"/>
                <w:szCs w:val="20"/>
              </w:rPr>
            </w:pPr>
          </w:p>
          <w:p w14:paraId="2023A93D" w14:textId="77777777" w:rsidR="007E5DE5" w:rsidRPr="008B0BFE" w:rsidRDefault="007E5DE5" w:rsidP="003C54CA">
            <w:pPr>
              <w:rPr>
                <w:rFonts w:cstheme="minorHAnsi"/>
                <w:color w:val="3B3838" w:themeColor="background2" w:themeShade="40"/>
                <w:sz w:val="20"/>
                <w:szCs w:val="20"/>
              </w:rPr>
            </w:pPr>
          </w:p>
          <w:p w14:paraId="6CAE95BE" w14:textId="4A6F051B" w:rsidR="007E5DE5" w:rsidRPr="008B0BFE" w:rsidRDefault="007E5DE5" w:rsidP="003C54CA">
            <w:pPr>
              <w:rPr>
                <w:rFonts w:cstheme="minorHAnsi"/>
                <w:color w:val="3B3838" w:themeColor="background2" w:themeShade="40"/>
                <w:sz w:val="20"/>
                <w:szCs w:val="20"/>
              </w:rPr>
            </w:pPr>
          </w:p>
        </w:tc>
        <w:tc>
          <w:tcPr>
            <w:tcW w:w="2610" w:type="dxa"/>
          </w:tcPr>
          <w:p w14:paraId="00B38759" w14:textId="3128CDEB"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15" w:type="dxa"/>
          </w:tcPr>
          <w:p w14:paraId="025C1569" w14:textId="05707469"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25" w:type="dxa"/>
          </w:tcPr>
          <w:p w14:paraId="4F5CA516" w14:textId="462E90EC"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r>
      <w:tr w:rsidR="00AB3919" w:rsidRPr="005F680F" w14:paraId="71373FF5" w14:textId="77777777" w:rsidTr="008B0BFE">
        <w:trPr>
          <w:trHeight w:val="485"/>
        </w:trPr>
        <w:tc>
          <w:tcPr>
            <w:tcW w:w="3600" w:type="dxa"/>
            <w:vMerge w:val="restart"/>
            <w:shd w:val="clear" w:color="auto" w:fill="E4E2E2"/>
            <w:vAlign w:val="center"/>
          </w:tcPr>
          <w:p w14:paraId="7A701932" w14:textId="2C28E2B5" w:rsidR="00AB3919" w:rsidRPr="008B0BFE" w:rsidRDefault="7E67B94E" w:rsidP="7A1D114C">
            <w:pPr>
              <w:rPr>
                <w:b/>
                <w:bCs/>
                <w:color w:val="3B3838" w:themeColor="background2" w:themeShade="40"/>
                <w:sz w:val="20"/>
                <w:szCs w:val="20"/>
              </w:rPr>
            </w:pPr>
            <w:r w:rsidRPr="008B0BFE">
              <w:rPr>
                <w:b/>
                <w:bCs/>
                <w:color w:val="3B3838" w:themeColor="background2" w:themeShade="40"/>
                <w:sz w:val="20"/>
                <w:szCs w:val="20"/>
              </w:rPr>
              <w:t xml:space="preserve">This program will integrate well with things we are already prioritizing at </w:t>
            </w:r>
            <w:r w:rsidR="008B0BFE" w:rsidRPr="008B0BFE">
              <w:rPr>
                <w:b/>
                <w:bCs/>
                <w:color w:val="3B3838" w:themeColor="background2" w:themeShade="40"/>
                <w:sz w:val="20"/>
                <w:szCs w:val="20"/>
              </w:rPr>
              <w:t>our school.</w:t>
            </w:r>
          </w:p>
          <w:p w14:paraId="398388CD" w14:textId="77777777" w:rsidR="00AB3919" w:rsidRPr="008B0BFE" w:rsidRDefault="00AB3919" w:rsidP="00840DD1">
            <w:pPr>
              <w:rPr>
                <w:rFonts w:cstheme="minorHAnsi"/>
                <w:b/>
                <w:color w:val="3B3838" w:themeColor="background2" w:themeShade="40"/>
                <w:sz w:val="20"/>
                <w:szCs w:val="20"/>
              </w:rPr>
            </w:pPr>
          </w:p>
        </w:tc>
        <w:tc>
          <w:tcPr>
            <w:tcW w:w="2520" w:type="dxa"/>
            <w:vAlign w:val="center"/>
          </w:tcPr>
          <w:p w14:paraId="6E9F7DC0" w14:textId="0B8EADF3"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610" w:type="dxa"/>
            <w:vAlign w:val="center"/>
          </w:tcPr>
          <w:p w14:paraId="06803A03" w14:textId="06234778"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15" w:type="dxa"/>
            <w:vAlign w:val="center"/>
          </w:tcPr>
          <w:p w14:paraId="68500236" w14:textId="0E11D26F"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c>
          <w:tcPr>
            <w:tcW w:w="2525" w:type="dxa"/>
            <w:vAlign w:val="center"/>
          </w:tcPr>
          <w:p w14:paraId="4FCC71D1" w14:textId="74793788" w:rsidR="00AB3919" w:rsidRPr="008B0BFE" w:rsidRDefault="00AB3919" w:rsidP="00AB3919">
            <w:pPr>
              <w:jc w:val="center"/>
              <w:rPr>
                <w:rFonts w:cstheme="minorHAnsi"/>
                <w:b/>
                <w:color w:val="ED7D31" w:themeColor="accent2"/>
                <w:sz w:val="20"/>
                <w:szCs w:val="20"/>
              </w:rPr>
            </w:pPr>
            <w:r w:rsidRPr="008B0BFE">
              <w:rPr>
                <w:rFonts w:cstheme="minorHAnsi"/>
                <w:b/>
                <w:color w:val="ED7D31" w:themeColor="accent2"/>
                <w:sz w:val="20"/>
                <w:szCs w:val="20"/>
              </w:rPr>
              <w:t>1          2          3           4</w:t>
            </w:r>
          </w:p>
        </w:tc>
      </w:tr>
      <w:tr w:rsidR="003C54CA" w:rsidRPr="005F680F" w14:paraId="31FF9C72" w14:textId="77777777" w:rsidTr="008B0BFE">
        <w:trPr>
          <w:trHeight w:val="1196"/>
        </w:trPr>
        <w:tc>
          <w:tcPr>
            <w:tcW w:w="3600" w:type="dxa"/>
            <w:vMerge/>
          </w:tcPr>
          <w:p w14:paraId="56889433" w14:textId="77777777" w:rsidR="003C54CA" w:rsidRPr="008B0BFE" w:rsidRDefault="003C54CA" w:rsidP="008D328F">
            <w:pPr>
              <w:rPr>
                <w:rFonts w:cstheme="minorHAnsi"/>
                <w:sz w:val="20"/>
                <w:szCs w:val="20"/>
              </w:rPr>
            </w:pPr>
          </w:p>
        </w:tc>
        <w:tc>
          <w:tcPr>
            <w:tcW w:w="2520" w:type="dxa"/>
          </w:tcPr>
          <w:p w14:paraId="585578C8" w14:textId="77777777"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p w14:paraId="51429F2C" w14:textId="77777777" w:rsidR="007E5DE5" w:rsidRPr="008B0BFE" w:rsidRDefault="007E5DE5" w:rsidP="003C54CA">
            <w:pPr>
              <w:rPr>
                <w:rFonts w:cstheme="minorHAnsi"/>
                <w:color w:val="3B3838" w:themeColor="background2" w:themeShade="40"/>
                <w:sz w:val="20"/>
                <w:szCs w:val="20"/>
              </w:rPr>
            </w:pPr>
          </w:p>
          <w:p w14:paraId="707262CE" w14:textId="77777777" w:rsidR="007E5DE5" w:rsidRPr="008B0BFE" w:rsidRDefault="007E5DE5" w:rsidP="003C54CA">
            <w:pPr>
              <w:rPr>
                <w:rFonts w:cstheme="minorHAnsi"/>
                <w:color w:val="3B3838" w:themeColor="background2" w:themeShade="40"/>
                <w:sz w:val="20"/>
                <w:szCs w:val="20"/>
              </w:rPr>
            </w:pPr>
          </w:p>
          <w:p w14:paraId="575E0516" w14:textId="77777777" w:rsidR="007E5DE5" w:rsidRPr="008B0BFE" w:rsidRDefault="007E5DE5" w:rsidP="003C54CA">
            <w:pPr>
              <w:rPr>
                <w:rFonts w:cstheme="minorHAnsi"/>
                <w:color w:val="3B3838" w:themeColor="background2" w:themeShade="40"/>
                <w:sz w:val="20"/>
                <w:szCs w:val="20"/>
              </w:rPr>
            </w:pPr>
          </w:p>
          <w:p w14:paraId="165A91A1" w14:textId="6F4579C9" w:rsidR="007E5DE5" w:rsidRPr="008B0BFE" w:rsidRDefault="007E5DE5" w:rsidP="003C54CA">
            <w:pPr>
              <w:rPr>
                <w:rFonts w:cstheme="minorHAnsi"/>
                <w:color w:val="3B3838" w:themeColor="background2" w:themeShade="40"/>
                <w:sz w:val="20"/>
                <w:szCs w:val="20"/>
              </w:rPr>
            </w:pPr>
          </w:p>
        </w:tc>
        <w:tc>
          <w:tcPr>
            <w:tcW w:w="2610" w:type="dxa"/>
          </w:tcPr>
          <w:p w14:paraId="2B919652" w14:textId="245A8B4F"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15" w:type="dxa"/>
          </w:tcPr>
          <w:p w14:paraId="0B40908C" w14:textId="409F1AC9"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c>
          <w:tcPr>
            <w:tcW w:w="2525" w:type="dxa"/>
          </w:tcPr>
          <w:p w14:paraId="50AA5805" w14:textId="32D356A1" w:rsidR="003C54CA" w:rsidRPr="008B0BFE" w:rsidRDefault="003C54CA" w:rsidP="003C54CA">
            <w:pPr>
              <w:rPr>
                <w:rFonts w:cstheme="minorHAnsi"/>
                <w:color w:val="3B3838" w:themeColor="background2" w:themeShade="40"/>
                <w:sz w:val="20"/>
                <w:szCs w:val="20"/>
              </w:rPr>
            </w:pPr>
            <w:r w:rsidRPr="008B0BFE">
              <w:rPr>
                <w:rFonts w:cstheme="minorHAnsi"/>
                <w:color w:val="3B3838" w:themeColor="background2" w:themeShade="40"/>
                <w:sz w:val="20"/>
                <w:szCs w:val="20"/>
              </w:rPr>
              <w:t>Notes:</w:t>
            </w:r>
          </w:p>
        </w:tc>
      </w:tr>
      <w:tr w:rsidR="00AB0AB8" w:rsidRPr="005F680F" w14:paraId="7E80E13A" w14:textId="77777777" w:rsidTr="008B0BFE">
        <w:trPr>
          <w:trHeight w:val="671"/>
        </w:trPr>
        <w:tc>
          <w:tcPr>
            <w:tcW w:w="3600" w:type="dxa"/>
            <w:shd w:val="clear" w:color="auto" w:fill="E4E2E2"/>
            <w:vAlign w:val="center"/>
          </w:tcPr>
          <w:p w14:paraId="6F9D7C75" w14:textId="5BE8D529" w:rsidR="008D328F" w:rsidRPr="00A068C0" w:rsidRDefault="00A05CB0" w:rsidP="00B82882">
            <w:pPr>
              <w:rPr>
                <w:rFonts w:cstheme="minorHAnsi"/>
                <w:b/>
                <w:color w:val="3B3838" w:themeColor="background2" w:themeShade="40"/>
                <w:sz w:val="21"/>
                <w:szCs w:val="20"/>
              </w:rPr>
            </w:pPr>
            <w:r w:rsidRPr="00A068C0">
              <w:rPr>
                <w:rFonts w:cstheme="minorHAnsi"/>
                <w:b/>
                <w:color w:val="3B3838" w:themeColor="background2" w:themeShade="40"/>
                <w:sz w:val="21"/>
                <w:szCs w:val="20"/>
              </w:rPr>
              <w:t>Total Points</w:t>
            </w:r>
          </w:p>
        </w:tc>
        <w:tc>
          <w:tcPr>
            <w:tcW w:w="2520" w:type="dxa"/>
            <w:shd w:val="clear" w:color="auto" w:fill="FFFFFF" w:themeFill="background1"/>
          </w:tcPr>
          <w:p w14:paraId="07BC886C" w14:textId="77777777" w:rsidR="008D328F" w:rsidRPr="00B82882" w:rsidRDefault="008D328F" w:rsidP="00AB0AB8"/>
        </w:tc>
        <w:tc>
          <w:tcPr>
            <w:tcW w:w="2610" w:type="dxa"/>
            <w:shd w:val="clear" w:color="auto" w:fill="FFFFFF" w:themeFill="background1"/>
          </w:tcPr>
          <w:p w14:paraId="66CA4AB5" w14:textId="77777777" w:rsidR="008D328F" w:rsidRPr="00B82882" w:rsidRDefault="008D328F" w:rsidP="00AB0AB8"/>
        </w:tc>
        <w:tc>
          <w:tcPr>
            <w:tcW w:w="2515" w:type="dxa"/>
            <w:shd w:val="clear" w:color="auto" w:fill="FFFFFF" w:themeFill="background1"/>
          </w:tcPr>
          <w:p w14:paraId="79A0F9C9" w14:textId="77777777" w:rsidR="008D328F" w:rsidRPr="00B82882" w:rsidRDefault="008D328F" w:rsidP="00AB0AB8"/>
        </w:tc>
        <w:tc>
          <w:tcPr>
            <w:tcW w:w="2525" w:type="dxa"/>
            <w:shd w:val="clear" w:color="auto" w:fill="FFFFFF" w:themeFill="background1"/>
          </w:tcPr>
          <w:p w14:paraId="2F9B93C6" w14:textId="77777777" w:rsidR="008D328F" w:rsidRPr="00B82882" w:rsidRDefault="008D328F" w:rsidP="00AB0AB8"/>
        </w:tc>
      </w:tr>
    </w:tbl>
    <w:p w14:paraId="039C0A8F" w14:textId="541B66F2" w:rsidR="009000D9" w:rsidRPr="008B0BFE" w:rsidRDefault="00561773" w:rsidP="7A1D114C">
      <w:r w:rsidRPr="008B0BFE">
        <w:rPr>
          <w:b/>
          <w:bCs/>
          <w:color w:val="3B3838" w:themeColor="background2" w:themeShade="40"/>
          <w:sz w:val="20"/>
          <w:szCs w:val="20"/>
        </w:rPr>
        <w:t xml:space="preserve"> </w:t>
      </w:r>
    </w:p>
    <w:sectPr w:rsidR="009000D9" w:rsidRPr="008B0BFE" w:rsidSect="00F60EBF">
      <w:headerReference w:type="default" r:id="rId9"/>
      <w:footerReference w:type="even" r:id="rId10"/>
      <w:footerReference w:type="default" r:id="rId11"/>
      <w:pgSz w:w="15840" w:h="12240" w:orient="landscape"/>
      <w:pgMar w:top="1182" w:right="1080" w:bottom="1080" w:left="1080" w:header="40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038A" w14:textId="77777777" w:rsidR="00A52B64" w:rsidRDefault="00A52B64" w:rsidP="005F680F">
      <w:r>
        <w:separator/>
      </w:r>
    </w:p>
  </w:endnote>
  <w:endnote w:type="continuationSeparator" w:id="0">
    <w:p w14:paraId="51B9C548" w14:textId="77777777" w:rsidR="00A52B64" w:rsidRDefault="00A52B64" w:rsidP="005F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9732577"/>
      <w:docPartObj>
        <w:docPartGallery w:val="Page Numbers (Bottom of Page)"/>
        <w:docPartUnique/>
      </w:docPartObj>
    </w:sdtPr>
    <w:sdtEndPr>
      <w:rPr>
        <w:rStyle w:val="PageNumber"/>
      </w:rPr>
    </w:sdtEndPr>
    <w:sdtContent>
      <w:p w14:paraId="3ED4C19B" w14:textId="36B1875E" w:rsidR="003949BE" w:rsidRDefault="003949BE" w:rsidP="00F02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5031A" w14:textId="77777777" w:rsidR="003949BE" w:rsidRDefault="003949BE" w:rsidP="003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4BB58F54" w14:textId="77777777" w:rsidR="00840DD1" w:rsidRPr="00D1058F" w:rsidRDefault="00840DD1" w:rsidP="00840DD1">
        <w:pPr>
          <w:pStyle w:val="Footer"/>
          <w:framePr w:wrap="none" w:vAnchor="text" w:hAnchor="margin" w:xAlign="right" w:y="51"/>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0F487065" w14:textId="77777777" w:rsidR="00840DD1" w:rsidRPr="008851B9" w:rsidRDefault="00840DD1" w:rsidP="00840DD1">
    <w:pPr>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06C68CA7" w14:textId="6769B741" w:rsidR="005F680F" w:rsidRPr="00840DD1" w:rsidRDefault="00840DD1" w:rsidP="00840DD1">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w:t>
    </w:r>
    <w:r w:rsidR="008B0BFE">
      <w:rPr>
        <w:rFonts w:ascii="Helvetica" w:eastAsia="Times New Roman" w:hAnsi="Helvetica" w:cs="Calibri"/>
        <w:b/>
        <w:bCs/>
        <w:color w:val="000000"/>
        <w:sz w:val="14"/>
        <w:szCs w:val="14"/>
      </w:rPr>
      <w:t>21</w:t>
    </w:r>
    <w:r w:rsidRPr="0028489E">
      <w:rPr>
        <w:rFonts w:ascii="Helvetica" w:eastAsia="Times New Roman" w:hAnsi="Helvetica" w:cs="Calibri"/>
        <w:b/>
        <w:bCs/>
        <w:color w:val="000000"/>
        <w:sz w:val="14"/>
        <w:szCs w:val="14"/>
      </w:rPr>
      <w:t>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3FC29" w14:textId="77777777" w:rsidR="00A52B64" w:rsidRDefault="00A52B64" w:rsidP="005F680F">
      <w:r>
        <w:separator/>
      </w:r>
    </w:p>
  </w:footnote>
  <w:footnote w:type="continuationSeparator" w:id="0">
    <w:p w14:paraId="112F9D1A" w14:textId="77777777" w:rsidR="00A52B64" w:rsidRDefault="00A52B64" w:rsidP="005F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8110" w14:textId="4178B9D5" w:rsidR="0028489E" w:rsidRDefault="008B0BFE" w:rsidP="00840DD1">
    <w:pPr>
      <w:pStyle w:val="Header"/>
      <w:ind w:hanging="90"/>
    </w:pPr>
    <w:r>
      <w:rPr>
        <w:noProof/>
        <w:color w:val="000000"/>
      </w:rPr>
      <w:drawing>
        <wp:inline distT="0" distB="0" distL="0" distR="0" wp14:anchorId="74501AB8" wp14:editId="401E09EB">
          <wp:extent cx="1691640" cy="386629"/>
          <wp:effectExtent l="0" t="0" r="0" b="0"/>
          <wp:docPr id="1073741826"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FF3"/>
    <w:multiLevelType w:val="hybridMultilevel"/>
    <w:tmpl w:val="B1DE3D62"/>
    <w:lvl w:ilvl="0" w:tplc="6B6EB4C4">
      <w:start w:val="1"/>
      <w:numFmt w:val="bullet"/>
      <w:lvlText w:val=""/>
      <w:lvlJc w:val="left"/>
      <w:pPr>
        <w:ind w:left="720" w:hanging="360"/>
      </w:pPr>
      <w:rPr>
        <w:rFonts w:ascii="Symbol" w:hAnsi="Symbol" w:hint="default"/>
      </w:rPr>
    </w:lvl>
    <w:lvl w:ilvl="1" w:tplc="3A3A1450">
      <w:start w:val="1"/>
      <w:numFmt w:val="bullet"/>
      <w:lvlText w:val="o"/>
      <w:lvlJc w:val="left"/>
      <w:pPr>
        <w:ind w:left="1440" w:hanging="360"/>
      </w:pPr>
      <w:rPr>
        <w:rFonts w:ascii="Courier New" w:hAnsi="Courier New" w:hint="default"/>
      </w:rPr>
    </w:lvl>
    <w:lvl w:ilvl="2" w:tplc="A5AAFD9A">
      <w:start w:val="1"/>
      <w:numFmt w:val="bullet"/>
      <w:lvlText w:val=""/>
      <w:lvlJc w:val="left"/>
      <w:pPr>
        <w:ind w:left="2160" w:hanging="360"/>
      </w:pPr>
      <w:rPr>
        <w:rFonts w:ascii="Wingdings" w:hAnsi="Wingdings" w:hint="default"/>
      </w:rPr>
    </w:lvl>
    <w:lvl w:ilvl="3" w:tplc="BB66A814">
      <w:start w:val="1"/>
      <w:numFmt w:val="bullet"/>
      <w:lvlText w:val=""/>
      <w:lvlJc w:val="left"/>
      <w:pPr>
        <w:ind w:left="2880" w:hanging="360"/>
      </w:pPr>
      <w:rPr>
        <w:rFonts w:ascii="Symbol" w:hAnsi="Symbol" w:hint="default"/>
      </w:rPr>
    </w:lvl>
    <w:lvl w:ilvl="4" w:tplc="BB1CB78A">
      <w:start w:val="1"/>
      <w:numFmt w:val="bullet"/>
      <w:lvlText w:val="o"/>
      <w:lvlJc w:val="left"/>
      <w:pPr>
        <w:ind w:left="3600" w:hanging="360"/>
      </w:pPr>
      <w:rPr>
        <w:rFonts w:ascii="Courier New" w:hAnsi="Courier New" w:hint="default"/>
      </w:rPr>
    </w:lvl>
    <w:lvl w:ilvl="5" w:tplc="B992C822">
      <w:start w:val="1"/>
      <w:numFmt w:val="bullet"/>
      <w:lvlText w:val=""/>
      <w:lvlJc w:val="left"/>
      <w:pPr>
        <w:ind w:left="4320" w:hanging="360"/>
      </w:pPr>
      <w:rPr>
        <w:rFonts w:ascii="Wingdings" w:hAnsi="Wingdings" w:hint="default"/>
      </w:rPr>
    </w:lvl>
    <w:lvl w:ilvl="6" w:tplc="6AA6F68C">
      <w:start w:val="1"/>
      <w:numFmt w:val="bullet"/>
      <w:lvlText w:val=""/>
      <w:lvlJc w:val="left"/>
      <w:pPr>
        <w:ind w:left="5040" w:hanging="360"/>
      </w:pPr>
      <w:rPr>
        <w:rFonts w:ascii="Symbol" w:hAnsi="Symbol" w:hint="default"/>
      </w:rPr>
    </w:lvl>
    <w:lvl w:ilvl="7" w:tplc="20163D4C">
      <w:start w:val="1"/>
      <w:numFmt w:val="bullet"/>
      <w:lvlText w:val="o"/>
      <w:lvlJc w:val="left"/>
      <w:pPr>
        <w:ind w:left="5760" w:hanging="360"/>
      </w:pPr>
      <w:rPr>
        <w:rFonts w:ascii="Courier New" w:hAnsi="Courier New" w:hint="default"/>
      </w:rPr>
    </w:lvl>
    <w:lvl w:ilvl="8" w:tplc="FF12F260">
      <w:start w:val="1"/>
      <w:numFmt w:val="bullet"/>
      <w:lvlText w:val=""/>
      <w:lvlJc w:val="left"/>
      <w:pPr>
        <w:ind w:left="6480" w:hanging="360"/>
      </w:pPr>
      <w:rPr>
        <w:rFonts w:ascii="Wingdings" w:hAnsi="Wingdings" w:hint="default"/>
      </w:rPr>
    </w:lvl>
  </w:abstractNum>
  <w:abstractNum w:abstractNumId="1" w15:restartNumberingAfterBreak="0">
    <w:nsid w:val="09DE2EFE"/>
    <w:multiLevelType w:val="hybridMultilevel"/>
    <w:tmpl w:val="E3D887B8"/>
    <w:lvl w:ilvl="0" w:tplc="427C0534">
      <w:start w:val="1"/>
      <w:numFmt w:val="decimal"/>
      <w:lvlText w:val="%1."/>
      <w:lvlJc w:val="left"/>
      <w:pPr>
        <w:ind w:left="720" w:hanging="360"/>
      </w:pPr>
    </w:lvl>
    <w:lvl w:ilvl="1" w:tplc="D6E83A28">
      <w:start w:val="1"/>
      <w:numFmt w:val="lowerLetter"/>
      <w:lvlText w:val="%2."/>
      <w:lvlJc w:val="left"/>
      <w:pPr>
        <w:ind w:left="1440" w:hanging="360"/>
      </w:pPr>
    </w:lvl>
    <w:lvl w:ilvl="2" w:tplc="836C5892">
      <w:start w:val="1"/>
      <w:numFmt w:val="lowerRoman"/>
      <w:lvlText w:val="%3."/>
      <w:lvlJc w:val="right"/>
      <w:pPr>
        <w:ind w:left="2160" w:hanging="180"/>
      </w:pPr>
    </w:lvl>
    <w:lvl w:ilvl="3" w:tplc="3ABE19D4">
      <w:start w:val="1"/>
      <w:numFmt w:val="decimal"/>
      <w:lvlText w:val="%4."/>
      <w:lvlJc w:val="left"/>
      <w:pPr>
        <w:ind w:left="2880" w:hanging="360"/>
      </w:pPr>
    </w:lvl>
    <w:lvl w:ilvl="4" w:tplc="3D30DF06">
      <w:start w:val="1"/>
      <w:numFmt w:val="lowerLetter"/>
      <w:lvlText w:val="%5."/>
      <w:lvlJc w:val="left"/>
      <w:pPr>
        <w:ind w:left="3600" w:hanging="360"/>
      </w:pPr>
    </w:lvl>
    <w:lvl w:ilvl="5" w:tplc="7228C6DE">
      <w:start w:val="1"/>
      <w:numFmt w:val="lowerRoman"/>
      <w:lvlText w:val="%6."/>
      <w:lvlJc w:val="right"/>
      <w:pPr>
        <w:ind w:left="4320" w:hanging="180"/>
      </w:pPr>
    </w:lvl>
    <w:lvl w:ilvl="6" w:tplc="E376E068">
      <w:start w:val="1"/>
      <w:numFmt w:val="decimal"/>
      <w:lvlText w:val="%7."/>
      <w:lvlJc w:val="left"/>
      <w:pPr>
        <w:ind w:left="5040" w:hanging="360"/>
      </w:pPr>
    </w:lvl>
    <w:lvl w:ilvl="7" w:tplc="B5FAB592">
      <w:start w:val="1"/>
      <w:numFmt w:val="lowerLetter"/>
      <w:lvlText w:val="%8."/>
      <w:lvlJc w:val="left"/>
      <w:pPr>
        <w:ind w:left="5760" w:hanging="360"/>
      </w:pPr>
    </w:lvl>
    <w:lvl w:ilvl="8" w:tplc="3C7E1D96">
      <w:start w:val="1"/>
      <w:numFmt w:val="lowerRoman"/>
      <w:lvlText w:val="%9."/>
      <w:lvlJc w:val="right"/>
      <w:pPr>
        <w:ind w:left="6480" w:hanging="180"/>
      </w:pPr>
    </w:lvl>
  </w:abstractNum>
  <w:abstractNum w:abstractNumId="2" w15:restartNumberingAfterBreak="0">
    <w:nsid w:val="17153693"/>
    <w:multiLevelType w:val="hybridMultilevel"/>
    <w:tmpl w:val="FFFFFFFF"/>
    <w:lvl w:ilvl="0" w:tplc="C538761C">
      <w:start w:val="1"/>
      <w:numFmt w:val="decimal"/>
      <w:lvlText w:val="%1."/>
      <w:lvlJc w:val="left"/>
      <w:pPr>
        <w:ind w:left="720" w:hanging="360"/>
      </w:pPr>
    </w:lvl>
    <w:lvl w:ilvl="1" w:tplc="AC5003F2">
      <w:start w:val="1"/>
      <w:numFmt w:val="lowerLetter"/>
      <w:lvlText w:val="%2."/>
      <w:lvlJc w:val="left"/>
      <w:pPr>
        <w:ind w:left="1440" w:hanging="360"/>
      </w:pPr>
    </w:lvl>
    <w:lvl w:ilvl="2" w:tplc="C9127206">
      <w:start w:val="1"/>
      <w:numFmt w:val="lowerRoman"/>
      <w:lvlText w:val="%3."/>
      <w:lvlJc w:val="right"/>
      <w:pPr>
        <w:ind w:left="2160" w:hanging="180"/>
      </w:pPr>
    </w:lvl>
    <w:lvl w:ilvl="3" w:tplc="B5B8EB5C">
      <w:start w:val="1"/>
      <w:numFmt w:val="decimal"/>
      <w:lvlText w:val="%4."/>
      <w:lvlJc w:val="left"/>
      <w:pPr>
        <w:ind w:left="2880" w:hanging="360"/>
      </w:pPr>
    </w:lvl>
    <w:lvl w:ilvl="4" w:tplc="D5A6C3EC">
      <w:start w:val="1"/>
      <w:numFmt w:val="lowerLetter"/>
      <w:lvlText w:val="%5."/>
      <w:lvlJc w:val="left"/>
      <w:pPr>
        <w:ind w:left="3600" w:hanging="360"/>
      </w:pPr>
    </w:lvl>
    <w:lvl w:ilvl="5" w:tplc="BAA86204">
      <w:start w:val="1"/>
      <w:numFmt w:val="lowerRoman"/>
      <w:lvlText w:val="%6."/>
      <w:lvlJc w:val="right"/>
      <w:pPr>
        <w:ind w:left="4320" w:hanging="180"/>
      </w:pPr>
    </w:lvl>
    <w:lvl w:ilvl="6" w:tplc="C3401936">
      <w:start w:val="1"/>
      <w:numFmt w:val="decimal"/>
      <w:lvlText w:val="%7."/>
      <w:lvlJc w:val="left"/>
      <w:pPr>
        <w:ind w:left="5040" w:hanging="360"/>
      </w:pPr>
    </w:lvl>
    <w:lvl w:ilvl="7" w:tplc="B5B44B40">
      <w:start w:val="1"/>
      <w:numFmt w:val="lowerLetter"/>
      <w:lvlText w:val="%8."/>
      <w:lvlJc w:val="left"/>
      <w:pPr>
        <w:ind w:left="5760" w:hanging="360"/>
      </w:pPr>
    </w:lvl>
    <w:lvl w:ilvl="8" w:tplc="5CD243D2">
      <w:start w:val="1"/>
      <w:numFmt w:val="lowerRoman"/>
      <w:lvlText w:val="%9."/>
      <w:lvlJc w:val="right"/>
      <w:pPr>
        <w:ind w:left="6480" w:hanging="180"/>
      </w:pPr>
    </w:lvl>
  </w:abstractNum>
  <w:abstractNum w:abstractNumId="3" w15:restartNumberingAfterBreak="0">
    <w:nsid w:val="18176482"/>
    <w:multiLevelType w:val="hybridMultilevel"/>
    <w:tmpl w:val="1300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E612A"/>
    <w:multiLevelType w:val="hybridMultilevel"/>
    <w:tmpl w:val="FFFFFFFF"/>
    <w:lvl w:ilvl="0" w:tplc="C80E3DBE">
      <w:start w:val="1"/>
      <w:numFmt w:val="decimal"/>
      <w:lvlText w:val="%1."/>
      <w:lvlJc w:val="left"/>
      <w:pPr>
        <w:ind w:left="720" w:hanging="360"/>
      </w:pPr>
    </w:lvl>
    <w:lvl w:ilvl="1" w:tplc="23B64C0E">
      <w:start w:val="1"/>
      <w:numFmt w:val="lowerLetter"/>
      <w:lvlText w:val="%2."/>
      <w:lvlJc w:val="left"/>
      <w:pPr>
        <w:ind w:left="1440" w:hanging="360"/>
      </w:pPr>
    </w:lvl>
    <w:lvl w:ilvl="2" w:tplc="3BB2772C">
      <w:start w:val="1"/>
      <w:numFmt w:val="lowerRoman"/>
      <w:lvlText w:val="%3."/>
      <w:lvlJc w:val="right"/>
      <w:pPr>
        <w:ind w:left="2160" w:hanging="180"/>
      </w:pPr>
    </w:lvl>
    <w:lvl w:ilvl="3" w:tplc="6082DAA2">
      <w:start w:val="1"/>
      <w:numFmt w:val="decimal"/>
      <w:lvlText w:val="%4."/>
      <w:lvlJc w:val="left"/>
      <w:pPr>
        <w:ind w:left="2880" w:hanging="360"/>
      </w:pPr>
    </w:lvl>
    <w:lvl w:ilvl="4" w:tplc="27DEF2BE">
      <w:start w:val="1"/>
      <w:numFmt w:val="lowerLetter"/>
      <w:lvlText w:val="%5."/>
      <w:lvlJc w:val="left"/>
      <w:pPr>
        <w:ind w:left="3600" w:hanging="360"/>
      </w:pPr>
    </w:lvl>
    <w:lvl w:ilvl="5" w:tplc="2B02404E">
      <w:start w:val="1"/>
      <w:numFmt w:val="lowerRoman"/>
      <w:lvlText w:val="%6."/>
      <w:lvlJc w:val="right"/>
      <w:pPr>
        <w:ind w:left="4320" w:hanging="180"/>
      </w:pPr>
    </w:lvl>
    <w:lvl w:ilvl="6" w:tplc="632CF616">
      <w:start w:val="1"/>
      <w:numFmt w:val="decimal"/>
      <w:lvlText w:val="%7."/>
      <w:lvlJc w:val="left"/>
      <w:pPr>
        <w:ind w:left="5040" w:hanging="360"/>
      </w:pPr>
    </w:lvl>
    <w:lvl w:ilvl="7" w:tplc="66309482">
      <w:start w:val="1"/>
      <w:numFmt w:val="lowerLetter"/>
      <w:lvlText w:val="%8."/>
      <w:lvlJc w:val="left"/>
      <w:pPr>
        <w:ind w:left="5760" w:hanging="360"/>
      </w:pPr>
    </w:lvl>
    <w:lvl w:ilvl="8" w:tplc="B34623EE">
      <w:start w:val="1"/>
      <w:numFmt w:val="lowerRoman"/>
      <w:lvlText w:val="%9."/>
      <w:lvlJc w:val="right"/>
      <w:pPr>
        <w:ind w:left="6480" w:hanging="180"/>
      </w:pPr>
    </w:lvl>
  </w:abstractNum>
  <w:abstractNum w:abstractNumId="5" w15:restartNumberingAfterBreak="0">
    <w:nsid w:val="1E795280"/>
    <w:multiLevelType w:val="hybridMultilevel"/>
    <w:tmpl w:val="24E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7645D"/>
    <w:multiLevelType w:val="hybridMultilevel"/>
    <w:tmpl w:val="38509DF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 w15:restartNumberingAfterBreak="0">
    <w:nsid w:val="30351290"/>
    <w:multiLevelType w:val="hybridMultilevel"/>
    <w:tmpl w:val="8BCA4178"/>
    <w:lvl w:ilvl="0" w:tplc="1862BA6C">
      <w:start w:val="1"/>
      <w:numFmt w:val="bullet"/>
      <w:lvlText w:val=""/>
      <w:lvlJc w:val="left"/>
      <w:pPr>
        <w:ind w:left="720" w:hanging="360"/>
      </w:pPr>
      <w:rPr>
        <w:rFonts w:ascii="Symbol" w:hAnsi="Symbol" w:hint="default"/>
      </w:rPr>
    </w:lvl>
    <w:lvl w:ilvl="1" w:tplc="445AA9A6">
      <w:start w:val="1"/>
      <w:numFmt w:val="bullet"/>
      <w:lvlText w:val="o"/>
      <w:lvlJc w:val="left"/>
      <w:pPr>
        <w:ind w:left="1440" w:hanging="360"/>
      </w:pPr>
      <w:rPr>
        <w:rFonts w:ascii="Courier New" w:hAnsi="Courier New" w:hint="default"/>
      </w:rPr>
    </w:lvl>
    <w:lvl w:ilvl="2" w:tplc="F7D89A1A">
      <w:start w:val="1"/>
      <w:numFmt w:val="bullet"/>
      <w:lvlText w:val=""/>
      <w:lvlJc w:val="left"/>
      <w:pPr>
        <w:ind w:left="2160" w:hanging="360"/>
      </w:pPr>
      <w:rPr>
        <w:rFonts w:ascii="Wingdings" w:hAnsi="Wingdings" w:hint="default"/>
      </w:rPr>
    </w:lvl>
    <w:lvl w:ilvl="3" w:tplc="798A4796">
      <w:start w:val="1"/>
      <w:numFmt w:val="bullet"/>
      <w:lvlText w:val=""/>
      <w:lvlJc w:val="left"/>
      <w:pPr>
        <w:ind w:left="2880" w:hanging="360"/>
      </w:pPr>
      <w:rPr>
        <w:rFonts w:ascii="Symbol" w:hAnsi="Symbol" w:hint="default"/>
      </w:rPr>
    </w:lvl>
    <w:lvl w:ilvl="4" w:tplc="9DE4DF7C">
      <w:start w:val="1"/>
      <w:numFmt w:val="bullet"/>
      <w:lvlText w:val="o"/>
      <w:lvlJc w:val="left"/>
      <w:pPr>
        <w:ind w:left="3600" w:hanging="360"/>
      </w:pPr>
      <w:rPr>
        <w:rFonts w:ascii="Courier New" w:hAnsi="Courier New" w:hint="default"/>
      </w:rPr>
    </w:lvl>
    <w:lvl w:ilvl="5" w:tplc="35A2D970">
      <w:start w:val="1"/>
      <w:numFmt w:val="bullet"/>
      <w:lvlText w:val=""/>
      <w:lvlJc w:val="left"/>
      <w:pPr>
        <w:ind w:left="4320" w:hanging="360"/>
      </w:pPr>
      <w:rPr>
        <w:rFonts w:ascii="Wingdings" w:hAnsi="Wingdings" w:hint="default"/>
      </w:rPr>
    </w:lvl>
    <w:lvl w:ilvl="6" w:tplc="570A6C42">
      <w:start w:val="1"/>
      <w:numFmt w:val="bullet"/>
      <w:lvlText w:val=""/>
      <w:lvlJc w:val="left"/>
      <w:pPr>
        <w:ind w:left="5040" w:hanging="360"/>
      </w:pPr>
      <w:rPr>
        <w:rFonts w:ascii="Symbol" w:hAnsi="Symbol" w:hint="default"/>
      </w:rPr>
    </w:lvl>
    <w:lvl w:ilvl="7" w:tplc="87BCD238">
      <w:start w:val="1"/>
      <w:numFmt w:val="bullet"/>
      <w:lvlText w:val="o"/>
      <w:lvlJc w:val="left"/>
      <w:pPr>
        <w:ind w:left="5760" w:hanging="360"/>
      </w:pPr>
      <w:rPr>
        <w:rFonts w:ascii="Courier New" w:hAnsi="Courier New" w:hint="default"/>
      </w:rPr>
    </w:lvl>
    <w:lvl w:ilvl="8" w:tplc="34809C66">
      <w:start w:val="1"/>
      <w:numFmt w:val="bullet"/>
      <w:lvlText w:val=""/>
      <w:lvlJc w:val="left"/>
      <w:pPr>
        <w:ind w:left="6480" w:hanging="360"/>
      </w:pPr>
      <w:rPr>
        <w:rFonts w:ascii="Wingdings" w:hAnsi="Wingdings" w:hint="default"/>
      </w:rPr>
    </w:lvl>
  </w:abstractNum>
  <w:abstractNum w:abstractNumId="8" w15:restartNumberingAfterBreak="0">
    <w:nsid w:val="444B38BB"/>
    <w:multiLevelType w:val="hybridMultilevel"/>
    <w:tmpl w:val="3ADA2EDE"/>
    <w:lvl w:ilvl="0" w:tplc="842CFD4C">
      <w:start w:val="1"/>
      <w:numFmt w:val="bullet"/>
      <w:lvlText w:val=""/>
      <w:lvlJc w:val="left"/>
      <w:pPr>
        <w:ind w:left="720" w:hanging="360"/>
      </w:pPr>
      <w:rPr>
        <w:rFonts w:ascii="Symbol" w:hAnsi="Symbol" w:hint="default"/>
      </w:rPr>
    </w:lvl>
    <w:lvl w:ilvl="1" w:tplc="F41438CE">
      <w:start w:val="1"/>
      <w:numFmt w:val="bullet"/>
      <w:lvlText w:val="o"/>
      <w:lvlJc w:val="left"/>
      <w:pPr>
        <w:ind w:left="1440" w:hanging="360"/>
      </w:pPr>
      <w:rPr>
        <w:rFonts w:ascii="Courier New" w:hAnsi="Courier New" w:hint="default"/>
      </w:rPr>
    </w:lvl>
    <w:lvl w:ilvl="2" w:tplc="A09A9F24">
      <w:start w:val="1"/>
      <w:numFmt w:val="bullet"/>
      <w:lvlText w:val=""/>
      <w:lvlJc w:val="left"/>
      <w:pPr>
        <w:ind w:left="2160" w:hanging="360"/>
      </w:pPr>
      <w:rPr>
        <w:rFonts w:ascii="Wingdings" w:hAnsi="Wingdings" w:hint="default"/>
      </w:rPr>
    </w:lvl>
    <w:lvl w:ilvl="3" w:tplc="A418C69C">
      <w:start w:val="1"/>
      <w:numFmt w:val="bullet"/>
      <w:lvlText w:val=""/>
      <w:lvlJc w:val="left"/>
      <w:pPr>
        <w:ind w:left="2880" w:hanging="360"/>
      </w:pPr>
      <w:rPr>
        <w:rFonts w:ascii="Symbol" w:hAnsi="Symbol" w:hint="default"/>
      </w:rPr>
    </w:lvl>
    <w:lvl w:ilvl="4" w:tplc="061CB80A">
      <w:start w:val="1"/>
      <w:numFmt w:val="bullet"/>
      <w:lvlText w:val="o"/>
      <w:lvlJc w:val="left"/>
      <w:pPr>
        <w:ind w:left="3600" w:hanging="360"/>
      </w:pPr>
      <w:rPr>
        <w:rFonts w:ascii="Courier New" w:hAnsi="Courier New" w:hint="default"/>
      </w:rPr>
    </w:lvl>
    <w:lvl w:ilvl="5" w:tplc="DA801D8E">
      <w:start w:val="1"/>
      <w:numFmt w:val="bullet"/>
      <w:lvlText w:val=""/>
      <w:lvlJc w:val="left"/>
      <w:pPr>
        <w:ind w:left="4320" w:hanging="360"/>
      </w:pPr>
      <w:rPr>
        <w:rFonts w:ascii="Wingdings" w:hAnsi="Wingdings" w:hint="default"/>
      </w:rPr>
    </w:lvl>
    <w:lvl w:ilvl="6" w:tplc="430EC5CA">
      <w:start w:val="1"/>
      <w:numFmt w:val="bullet"/>
      <w:lvlText w:val=""/>
      <w:lvlJc w:val="left"/>
      <w:pPr>
        <w:ind w:left="5040" w:hanging="360"/>
      </w:pPr>
      <w:rPr>
        <w:rFonts w:ascii="Symbol" w:hAnsi="Symbol" w:hint="default"/>
      </w:rPr>
    </w:lvl>
    <w:lvl w:ilvl="7" w:tplc="89FE6C4C">
      <w:start w:val="1"/>
      <w:numFmt w:val="bullet"/>
      <w:lvlText w:val="o"/>
      <w:lvlJc w:val="left"/>
      <w:pPr>
        <w:ind w:left="5760" w:hanging="360"/>
      </w:pPr>
      <w:rPr>
        <w:rFonts w:ascii="Courier New" w:hAnsi="Courier New" w:hint="default"/>
      </w:rPr>
    </w:lvl>
    <w:lvl w:ilvl="8" w:tplc="014401F4">
      <w:start w:val="1"/>
      <w:numFmt w:val="bullet"/>
      <w:lvlText w:val=""/>
      <w:lvlJc w:val="left"/>
      <w:pPr>
        <w:ind w:left="6480" w:hanging="360"/>
      </w:pPr>
      <w:rPr>
        <w:rFonts w:ascii="Wingdings" w:hAnsi="Wingdings" w:hint="default"/>
      </w:rPr>
    </w:lvl>
  </w:abstractNum>
  <w:abstractNum w:abstractNumId="9" w15:restartNumberingAfterBreak="0">
    <w:nsid w:val="488B492F"/>
    <w:multiLevelType w:val="hybridMultilevel"/>
    <w:tmpl w:val="9EA4A3A8"/>
    <w:lvl w:ilvl="0" w:tplc="FE56CF34">
      <w:start w:val="1"/>
      <w:numFmt w:val="bullet"/>
      <w:lvlText w:val=""/>
      <w:lvlJc w:val="left"/>
      <w:pPr>
        <w:ind w:left="720" w:hanging="360"/>
      </w:pPr>
      <w:rPr>
        <w:rFonts w:ascii="Symbol" w:hAnsi="Symbol" w:hint="default"/>
      </w:rPr>
    </w:lvl>
    <w:lvl w:ilvl="1" w:tplc="AF282AB6">
      <w:start w:val="1"/>
      <w:numFmt w:val="bullet"/>
      <w:lvlText w:val="o"/>
      <w:lvlJc w:val="left"/>
      <w:pPr>
        <w:ind w:left="1440" w:hanging="360"/>
      </w:pPr>
      <w:rPr>
        <w:rFonts w:ascii="Courier New" w:hAnsi="Courier New" w:hint="default"/>
      </w:rPr>
    </w:lvl>
    <w:lvl w:ilvl="2" w:tplc="FCF4C61E">
      <w:start w:val="1"/>
      <w:numFmt w:val="bullet"/>
      <w:lvlText w:val=""/>
      <w:lvlJc w:val="left"/>
      <w:pPr>
        <w:ind w:left="2160" w:hanging="360"/>
      </w:pPr>
      <w:rPr>
        <w:rFonts w:ascii="Wingdings" w:hAnsi="Wingdings" w:hint="default"/>
      </w:rPr>
    </w:lvl>
    <w:lvl w:ilvl="3" w:tplc="DE748372">
      <w:start w:val="1"/>
      <w:numFmt w:val="bullet"/>
      <w:lvlText w:val=""/>
      <w:lvlJc w:val="left"/>
      <w:pPr>
        <w:ind w:left="2880" w:hanging="360"/>
      </w:pPr>
      <w:rPr>
        <w:rFonts w:ascii="Symbol" w:hAnsi="Symbol" w:hint="default"/>
      </w:rPr>
    </w:lvl>
    <w:lvl w:ilvl="4" w:tplc="410032B8">
      <w:start w:val="1"/>
      <w:numFmt w:val="bullet"/>
      <w:lvlText w:val="o"/>
      <w:lvlJc w:val="left"/>
      <w:pPr>
        <w:ind w:left="3600" w:hanging="360"/>
      </w:pPr>
      <w:rPr>
        <w:rFonts w:ascii="Courier New" w:hAnsi="Courier New" w:hint="default"/>
      </w:rPr>
    </w:lvl>
    <w:lvl w:ilvl="5" w:tplc="2E5CFDFC">
      <w:start w:val="1"/>
      <w:numFmt w:val="bullet"/>
      <w:lvlText w:val=""/>
      <w:lvlJc w:val="left"/>
      <w:pPr>
        <w:ind w:left="4320" w:hanging="360"/>
      </w:pPr>
      <w:rPr>
        <w:rFonts w:ascii="Wingdings" w:hAnsi="Wingdings" w:hint="default"/>
      </w:rPr>
    </w:lvl>
    <w:lvl w:ilvl="6" w:tplc="324E6402">
      <w:start w:val="1"/>
      <w:numFmt w:val="bullet"/>
      <w:lvlText w:val=""/>
      <w:lvlJc w:val="left"/>
      <w:pPr>
        <w:ind w:left="5040" w:hanging="360"/>
      </w:pPr>
      <w:rPr>
        <w:rFonts w:ascii="Symbol" w:hAnsi="Symbol" w:hint="default"/>
      </w:rPr>
    </w:lvl>
    <w:lvl w:ilvl="7" w:tplc="FC060C54">
      <w:start w:val="1"/>
      <w:numFmt w:val="bullet"/>
      <w:lvlText w:val="o"/>
      <w:lvlJc w:val="left"/>
      <w:pPr>
        <w:ind w:left="5760" w:hanging="360"/>
      </w:pPr>
      <w:rPr>
        <w:rFonts w:ascii="Courier New" w:hAnsi="Courier New" w:hint="default"/>
      </w:rPr>
    </w:lvl>
    <w:lvl w:ilvl="8" w:tplc="7722D63A">
      <w:start w:val="1"/>
      <w:numFmt w:val="bullet"/>
      <w:lvlText w:val=""/>
      <w:lvlJc w:val="left"/>
      <w:pPr>
        <w:ind w:left="6480" w:hanging="360"/>
      </w:pPr>
      <w:rPr>
        <w:rFonts w:ascii="Wingdings" w:hAnsi="Wingdings" w:hint="default"/>
      </w:rPr>
    </w:lvl>
  </w:abstractNum>
  <w:abstractNum w:abstractNumId="10" w15:restartNumberingAfterBreak="0">
    <w:nsid w:val="5D0A1115"/>
    <w:multiLevelType w:val="hybridMultilevel"/>
    <w:tmpl w:val="FFFFFFFF"/>
    <w:lvl w:ilvl="0" w:tplc="FFFFFFFF">
      <w:start w:val="1"/>
      <w:numFmt w:val="decimal"/>
      <w:lvlText w:val="%1."/>
      <w:lvlJc w:val="left"/>
      <w:pPr>
        <w:ind w:left="720" w:hanging="360"/>
      </w:pPr>
    </w:lvl>
    <w:lvl w:ilvl="1" w:tplc="18AA785E">
      <w:start w:val="1"/>
      <w:numFmt w:val="lowerLetter"/>
      <w:lvlText w:val="%2."/>
      <w:lvlJc w:val="left"/>
      <w:pPr>
        <w:ind w:left="1440" w:hanging="360"/>
      </w:pPr>
    </w:lvl>
    <w:lvl w:ilvl="2" w:tplc="39364E5C">
      <w:start w:val="1"/>
      <w:numFmt w:val="lowerRoman"/>
      <w:lvlText w:val="%3."/>
      <w:lvlJc w:val="right"/>
      <w:pPr>
        <w:ind w:left="2160" w:hanging="180"/>
      </w:pPr>
    </w:lvl>
    <w:lvl w:ilvl="3" w:tplc="742C3BDC">
      <w:start w:val="1"/>
      <w:numFmt w:val="decimal"/>
      <w:lvlText w:val="%4."/>
      <w:lvlJc w:val="left"/>
      <w:pPr>
        <w:ind w:left="2880" w:hanging="360"/>
      </w:pPr>
    </w:lvl>
    <w:lvl w:ilvl="4" w:tplc="F3382C3E">
      <w:start w:val="1"/>
      <w:numFmt w:val="lowerLetter"/>
      <w:lvlText w:val="%5."/>
      <w:lvlJc w:val="left"/>
      <w:pPr>
        <w:ind w:left="3600" w:hanging="360"/>
      </w:pPr>
    </w:lvl>
    <w:lvl w:ilvl="5" w:tplc="CB2AC9DC">
      <w:start w:val="1"/>
      <w:numFmt w:val="lowerRoman"/>
      <w:lvlText w:val="%6."/>
      <w:lvlJc w:val="right"/>
      <w:pPr>
        <w:ind w:left="4320" w:hanging="180"/>
      </w:pPr>
    </w:lvl>
    <w:lvl w:ilvl="6" w:tplc="ACE69B16">
      <w:start w:val="1"/>
      <w:numFmt w:val="decimal"/>
      <w:lvlText w:val="%7."/>
      <w:lvlJc w:val="left"/>
      <w:pPr>
        <w:ind w:left="5040" w:hanging="360"/>
      </w:pPr>
    </w:lvl>
    <w:lvl w:ilvl="7" w:tplc="0D42F268">
      <w:start w:val="1"/>
      <w:numFmt w:val="lowerLetter"/>
      <w:lvlText w:val="%8."/>
      <w:lvlJc w:val="left"/>
      <w:pPr>
        <w:ind w:left="5760" w:hanging="360"/>
      </w:pPr>
    </w:lvl>
    <w:lvl w:ilvl="8" w:tplc="03FE6FC0">
      <w:start w:val="1"/>
      <w:numFmt w:val="lowerRoman"/>
      <w:lvlText w:val="%9."/>
      <w:lvlJc w:val="right"/>
      <w:pPr>
        <w:ind w:left="6480" w:hanging="180"/>
      </w:pPr>
    </w:lvl>
  </w:abstractNum>
  <w:abstractNum w:abstractNumId="11" w15:restartNumberingAfterBreak="0">
    <w:nsid w:val="7E392E5F"/>
    <w:multiLevelType w:val="multilevel"/>
    <w:tmpl w:val="3D3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7"/>
  </w:num>
  <w:num w:numId="5">
    <w:abstractNumId w:val="9"/>
  </w:num>
  <w:num w:numId="6">
    <w:abstractNumId w:val="2"/>
  </w:num>
  <w:num w:numId="7">
    <w:abstractNumId w:val="4"/>
  </w:num>
  <w:num w:numId="8">
    <w:abstractNumId w:val="10"/>
  </w:num>
  <w:num w:numId="9">
    <w:abstractNumId w:val="5"/>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A"/>
    <w:rsid w:val="000248CC"/>
    <w:rsid w:val="000418D6"/>
    <w:rsid w:val="00050012"/>
    <w:rsid w:val="00082482"/>
    <w:rsid w:val="000A098C"/>
    <w:rsid w:val="000A1EBD"/>
    <w:rsid w:val="000D7098"/>
    <w:rsid w:val="000E79CD"/>
    <w:rsid w:val="001213F5"/>
    <w:rsid w:val="00123A90"/>
    <w:rsid w:val="001269B4"/>
    <w:rsid w:val="0012758D"/>
    <w:rsid w:val="00184BD4"/>
    <w:rsid w:val="0028489E"/>
    <w:rsid w:val="002D5A7E"/>
    <w:rsid w:val="002E3247"/>
    <w:rsid w:val="0037541F"/>
    <w:rsid w:val="003776E0"/>
    <w:rsid w:val="003949BE"/>
    <w:rsid w:val="0039730D"/>
    <w:rsid w:val="003C54CA"/>
    <w:rsid w:val="003D64D3"/>
    <w:rsid w:val="003F4BBC"/>
    <w:rsid w:val="004039E8"/>
    <w:rsid w:val="00433FD9"/>
    <w:rsid w:val="004519BF"/>
    <w:rsid w:val="00455BB9"/>
    <w:rsid w:val="004608A1"/>
    <w:rsid w:val="004609D1"/>
    <w:rsid w:val="0046643A"/>
    <w:rsid w:val="004A7DA2"/>
    <w:rsid w:val="0051747C"/>
    <w:rsid w:val="00561773"/>
    <w:rsid w:val="005634A8"/>
    <w:rsid w:val="00570EFE"/>
    <w:rsid w:val="00576061"/>
    <w:rsid w:val="005A67DE"/>
    <w:rsid w:val="005C4F11"/>
    <w:rsid w:val="005D43F6"/>
    <w:rsid w:val="005F680F"/>
    <w:rsid w:val="00605AAD"/>
    <w:rsid w:val="006810D5"/>
    <w:rsid w:val="00685BAE"/>
    <w:rsid w:val="00694C1D"/>
    <w:rsid w:val="006975B4"/>
    <w:rsid w:val="006A2AE1"/>
    <w:rsid w:val="0079230E"/>
    <w:rsid w:val="007E3A72"/>
    <w:rsid w:val="007E5DE5"/>
    <w:rsid w:val="007E7439"/>
    <w:rsid w:val="00840DD1"/>
    <w:rsid w:val="0084495B"/>
    <w:rsid w:val="0084539E"/>
    <w:rsid w:val="008810A4"/>
    <w:rsid w:val="00891EAD"/>
    <w:rsid w:val="008B0BFE"/>
    <w:rsid w:val="008B7542"/>
    <w:rsid w:val="008D328F"/>
    <w:rsid w:val="008D51F8"/>
    <w:rsid w:val="008F4218"/>
    <w:rsid w:val="009000D9"/>
    <w:rsid w:val="00922D7D"/>
    <w:rsid w:val="00946447"/>
    <w:rsid w:val="00951182"/>
    <w:rsid w:val="009732D7"/>
    <w:rsid w:val="00991CED"/>
    <w:rsid w:val="00993245"/>
    <w:rsid w:val="009B1700"/>
    <w:rsid w:val="009B2694"/>
    <w:rsid w:val="009C2588"/>
    <w:rsid w:val="009D5038"/>
    <w:rsid w:val="009F45C7"/>
    <w:rsid w:val="00A027B2"/>
    <w:rsid w:val="00A05CB0"/>
    <w:rsid w:val="00A068C0"/>
    <w:rsid w:val="00A52B64"/>
    <w:rsid w:val="00A74BFE"/>
    <w:rsid w:val="00AB0AB8"/>
    <w:rsid w:val="00AB3919"/>
    <w:rsid w:val="00AD726E"/>
    <w:rsid w:val="00AE4E3C"/>
    <w:rsid w:val="00AF1904"/>
    <w:rsid w:val="00B02CAA"/>
    <w:rsid w:val="00B35E15"/>
    <w:rsid w:val="00B82882"/>
    <w:rsid w:val="00BC122B"/>
    <w:rsid w:val="00BF38A4"/>
    <w:rsid w:val="00C2293F"/>
    <w:rsid w:val="00C336E5"/>
    <w:rsid w:val="00CA1A52"/>
    <w:rsid w:val="00CD20B6"/>
    <w:rsid w:val="00CF7A5C"/>
    <w:rsid w:val="00D00A88"/>
    <w:rsid w:val="00D4439C"/>
    <w:rsid w:val="00D7081C"/>
    <w:rsid w:val="00D9124D"/>
    <w:rsid w:val="00DA2022"/>
    <w:rsid w:val="00DA72B3"/>
    <w:rsid w:val="00DB71C6"/>
    <w:rsid w:val="00DC565A"/>
    <w:rsid w:val="00DC9CEE"/>
    <w:rsid w:val="00DE0250"/>
    <w:rsid w:val="00DF736B"/>
    <w:rsid w:val="00E609BD"/>
    <w:rsid w:val="00E72B43"/>
    <w:rsid w:val="00E873D9"/>
    <w:rsid w:val="00EA2213"/>
    <w:rsid w:val="00F00641"/>
    <w:rsid w:val="00F02D9E"/>
    <w:rsid w:val="00F22289"/>
    <w:rsid w:val="00F527C2"/>
    <w:rsid w:val="00F60EBF"/>
    <w:rsid w:val="00F812EC"/>
    <w:rsid w:val="00F9584F"/>
    <w:rsid w:val="00FA517D"/>
    <w:rsid w:val="0157EE82"/>
    <w:rsid w:val="0162B24D"/>
    <w:rsid w:val="01895DA3"/>
    <w:rsid w:val="01CA479A"/>
    <w:rsid w:val="02605671"/>
    <w:rsid w:val="03CDD5CE"/>
    <w:rsid w:val="0417D415"/>
    <w:rsid w:val="0515DB64"/>
    <w:rsid w:val="0529AEF5"/>
    <w:rsid w:val="05522C26"/>
    <w:rsid w:val="05EC732E"/>
    <w:rsid w:val="0622EF6F"/>
    <w:rsid w:val="0682E71F"/>
    <w:rsid w:val="06857DA0"/>
    <w:rsid w:val="06916B7C"/>
    <w:rsid w:val="06CAFCDD"/>
    <w:rsid w:val="06EE1EB6"/>
    <w:rsid w:val="070EC4DC"/>
    <w:rsid w:val="08B8E687"/>
    <w:rsid w:val="08CD94E7"/>
    <w:rsid w:val="08FB15B0"/>
    <w:rsid w:val="090EF9B0"/>
    <w:rsid w:val="095A9031"/>
    <w:rsid w:val="099F1146"/>
    <w:rsid w:val="09CB9996"/>
    <w:rsid w:val="09D09D29"/>
    <w:rsid w:val="0A4AC7DB"/>
    <w:rsid w:val="0AEDC248"/>
    <w:rsid w:val="0B11F945"/>
    <w:rsid w:val="0B3FC666"/>
    <w:rsid w:val="0B49DFE8"/>
    <w:rsid w:val="0B6F261F"/>
    <w:rsid w:val="0B7E25D6"/>
    <w:rsid w:val="0BBC151C"/>
    <w:rsid w:val="0BFD11E5"/>
    <w:rsid w:val="0CCC6A57"/>
    <w:rsid w:val="0CE4562E"/>
    <w:rsid w:val="0CF151E5"/>
    <w:rsid w:val="0D6C0A19"/>
    <w:rsid w:val="0DDD10E7"/>
    <w:rsid w:val="0E356875"/>
    <w:rsid w:val="0E5100FE"/>
    <w:rsid w:val="0E5588F2"/>
    <w:rsid w:val="0E58660F"/>
    <w:rsid w:val="0E9265C7"/>
    <w:rsid w:val="0E970FFF"/>
    <w:rsid w:val="0EFA1C67"/>
    <w:rsid w:val="102712EB"/>
    <w:rsid w:val="10363F40"/>
    <w:rsid w:val="106E6649"/>
    <w:rsid w:val="1113B574"/>
    <w:rsid w:val="11407D52"/>
    <w:rsid w:val="11682541"/>
    <w:rsid w:val="11844551"/>
    <w:rsid w:val="119869ED"/>
    <w:rsid w:val="11DBAC58"/>
    <w:rsid w:val="11EF1FBA"/>
    <w:rsid w:val="122A8490"/>
    <w:rsid w:val="12D323F5"/>
    <w:rsid w:val="13C82320"/>
    <w:rsid w:val="14364BF5"/>
    <w:rsid w:val="14B85F70"/>
    <w:rsid w:val="14D9D2E4"/>
    <w:rsid w:val="154117FF"/>
    <w:rsid w:val="158719EE"/>
    <w:rsid w:val="158FD6EE"/>
    <w:rsid w:val="1613E90C"/>
    <w:rsid w:val="165FD5D0"/>
    <w:rsid w:val="16C4E588"/>
    <w:rsid w:val="16F619B6"/>
    <w:rsid w:val="172387E0"/>
    <w:rsid w:val="17DEBAE7"/>
    <w:rsid w:val="186D1F81"/>
    <w:rsid w:val="18AC9D44"/>
    <w:rsid w:val="19038DC0"/>
    <w:rsid w:val="19A88303"/>
    <w:rsid w:val="19B368C0"/>
    <w:rsid w:val="19F648D7"/>
    <w:rsid w:val="19FB48F3"/>
    <w:rsid w:val="19FDE92B"/>
    <w:rsid w:val="1A6A119D"/>
    <w:rsid w:val="1B04B5DA"/>
    <w:rsid w:val="1B69C592"/>
    <w:rsid w:val="1B784433"/>
    <w:rsid w:val="1B97554A"/>
    <w:rsid w:val="1C072944"/>
    <w:rsid w:val="1C09B3A4"/>
    <w:rsid w:val="1C88F7C6"/>
    <w:rsid w:val="1C8F2C60"/>
    <w:rsid w:val="1CF6F30B"/>
    <w:rsid w:val="1DC39F4E"/>
    <w:rsid w:val="1DF1CDA9"/>
    <w:rsid w:val="1E259554"/>
    <w:rsid w:val="1E30095B"/>
    <w:rsid w:val="1F459E25"/>
    <w:rsid w:val="1F4B1729"/>
    <w:rsid w:val="202DCE7A"/>
    <w:rsid w:val="20B6A330"/>
    <w:rsid w:val="20E5D6C8"/>
    <w:rsid w:val="21177E29"/>
    <w:rsid w:val="21BEE29A"/>
    <w:rsid w:val="21DA16C8"/>
    <w:rsid w:val="22854269"/>
    <w:rsid w:val="22D69B18"/>
    <w:rsid w:val="2321EA23"/>
    <w:rsid w:val="23BF744E"/>
    <w:rsid w:val="23C05749"/>
    <w:rsid w:val="23DD06E8"/>
    <w:rsid w:val="23E1B39F"/>
    <w:rsid w:val="2477C6BF"/>
    <w:rsid w:val="24C0F1FD"/>
    <w:rsid w:val="25138E31"/>
    <w:rsid w:val="253D3B4F"/>
    <w:rsid w:val="258204D1"/>
    <w:rsid w:val="25AD0AC1"/>
    <w:rsid w:val="26FCCD45"/>
    <w:rsid w:val="274DB260"/>
    <w:rsid w:val="27D136A7"/>
    <w:rsid w:val="27D91D22"/>
    <w:rsid w:val="2864A2BD"/>
    <w:rsid w:val="28942FF5"/>
    <w:rsid w:val="28CBD1F1"/>
    <w:rsid w:val="295633CC"/>
    <w:rsid w:val="2975EDC8"/>
    <w:rsid w:val="299C5F4B"/>
    <w:rsid w:val="29D82B1F"/>
    <w:rsid w:val="2A4C5A79"/>
    <w:rsid w:val="2A72B0A7"/>
    <w:rsid w:val="2AA312D4"/>
    <w:rsid w:val="2B9AEC3E"/>
    <w:rsid w:val="2BC1B460"/>
    <w:rsid w:val="2C6006A2"/>
    <w:rsid w:val="2C86C060"/>
    <w:rsid w:val="2D32D398"/>
    <w:rsid w:val="2D95708B"/>
    <w:rsid w:val="2DAA1E93"/>
    <w:rsid w:val="2DB48234"/>
    <w:rsid w:val="2E0FDEF9"/>
    <w:rsid w:val="2E2290C1"/>
    <w:rsid w:val="2E4E6E7D"/>
    <w:rsid w:val="2E6ED489"/>
    <w:rsid w:val="2EAB9C42"/>
    <w:rsid w:val="2ECEA3F9"/>
    <w:rsid w:val="2EFA55FE"/>
    <w:rsid w:val="2EFBB466"/>
    <w:rsid w:val="2F1BBB21"/>
    <w:rsid w:val="2FCC01F2"/>
    <w:rsid w:val="3017A649"/>
    <w:rsid w:val="301C752B"/>
    <w:rsid w:val="319FDB59"/>
    <w:rsid w:val="31CAA065"/>
    <w:rsid w:val="323E4401"/>
    <w:rsid w:val="3258687D"/>
    <w:rsid w:val="32910698"/>
    <w:rsid w:val="32A77D57"/>
    <w:rsid w:val="32AB09DE"/>
    <w:rsid w:val="33366268"/>
    <w:rsid w:val="3356F8E7"/>
    <w:rsid w:val="33E30C11"/>
    <w:rsid w:val="340104EE"/>
    <w:rsid w:val="347F207D"/>
    <w:rsid w:val="35C1CC1E"/>
    <w:rsid w:val="360FE4D9"/>
    <w:rsid w:val="36BD666C"/>
    <w:rsid w:val="36C6C9E8"/>
    <w:rsid w:val="3726CD06"/>
    <w:rsid w:val="3791BDF8"/>
    <w:rsid w:val="37B6C13F"/>
    <w:rsid w:val="37C1B018"/>
    <w:rsid w:val="37EEC7B3"/>
    <w:rsid w:val="37EF8B86"/>
    <w:rsid w:val="383C61BF"/>
    <w:rsid w:val="3872A72B"/>
    <w:rsid w:val="3A7BCCE3"/>
    <w:rsid w:val="3AC8E97F"/>
    <w:rsid w:val="3B1F7432"/>
    <w:rsid w:val="3BBAEF63"/>
    <w:rsid w:val="3C568340"/>
    <w:rsid w:val="3D90A71D"/>
    <w:rsid w:val="3DC6A19C"/>
    <w:rsid w:val="3DCDDA22"/>
    <w:rsid w:val="3E582DD2"/>
    <w:rsid w:val="3E636899"/>
    <w:rsid w:val="3E96FD73"/>
    <w:rsid w:val="3F39D54A"/>
    <w:rsid w:val="3F79B765"/>
    <w:rsid w:val="3FF69A2F"/>
    <w:rsid w:val="400A5FCE"/>
    <w:rsid w:val="40CBEFD3"/>
    <w:rsid w:val="414AF4A6"/>
    <w:rsid w:val="428BE289"/>
    <w:rsid w:val="4294CAA0"/>
    <w:rsid w:val="42C7935A"/>
    <w:rsid w:val="430C0AFE"/>
    <w:rsid w:val="43EC753F"/>
    <w:rsid w:val="4434002B"/>
    <w:rsid w:val="449BAA34"/>
    <w:rsid w:val="451FC6B9"/>
    <w:rsid w:val="456E8075"/>
    <w:rsid w:val="45C3834B"/>
    <w:rsid w:val="461F1837"/>
    <w:rsid w:val="46BD844E"/>
    <w:rsid w:val="46BDE747"/>
    <w:rsid w:val="46DFD777"/>
    <w:rsid w:val="47B37A44"/>
    <w:rsid w:val="48139E81"/>
    <w:rsid w:val="48709EB7"/>
    <w:rsid w:val="48D5C471"/>
    <w:rsid w:val="48E0AEB7"/>
    <w:rsid w:val="492AA049"/>
    <w:rsid w:val="4A0C6F18"/>
    <w:rsid w:val="4AD114BA"/>
    <w:rsid w:val="4B149EA8"/>
    <w:rsid w:val="4B2DC705"/>
    <w:rsid w:val="4B7A4096"/>
    <w:rsid w:val="4B881EE9"/>
    <w:rsid w:val="4B893B5F"/>
    <w:rsid w:val="4B91151D"/>
    <w:rsid w:val="4B955712"/>
    <w:rsid w:val="4C5C1778"/>
    <w:rsid w:val="4CA421C8"/>
    <w:rsid w:val="4D89D414"/>
    <w:rsid w:val="4ECA777F"/>
    <w:rsid w:val="4ECF0244"/>
    <w:rsid w:val="50FE1696"/>
    <w:rsid w:val="5138F4F0"/>
    <w:rsid w:val="51571039"/>
    <w:rsid w:val="51B97900"/>
    <w:rsid w:val="52234B8E"/>
    <w:rsid w:val="52498947"/>
    <w:rsid w:val="525A4CDD"/>
    <w:rsid w:val="528E93B5"/>
    <w:rsid w:val="5382BB11"/>
    <w:rsid w:val="54E031EF"/>
    <w:rsid w:val="55A0328A"/>
    <w:rsid w:val="57245A84"/>
    <w:rsid w:val="573DCAE2"/>
    <w:rsid w:val="57EA874C"/>
    <w:rsid w:val="58042AB1"/>
    <w:rsid w:val="5831AFD1"/>
    <w:rsid w:val="5839F856"/>
    <w:rsid w:val="58562C34"/>
    <w:rsid w:val="5868A847"/>
    <w:rsid w:val="58ACA005"/>
    <w:rsid w:val="58B253D9"/>
    <w:rsid w:val="594BCAD1"/>
    <w:rsid w:val="5986D2B5"/>
    <w:rsid w:val="5A043510"/>
    <w:rsid w:val="5AC4A9A5"/>
    <w:rsid w:val="5AF7344C"/>
    <w:rsid w:val="5B021076"/>
    <w:rsid w:val="5B04CC99"/>
    <w:rsid w:val="5B614111"/>
    <w:rsid w:val="5B7DB15F"/>
    <w:rsid w:val="5BA7D282"/>
    <w:rsid w:val="5C2CB5B1"/>
    <w:rsid w:val="5C4D167E"/>
    <w:rsid w:val="5C96BD9A"/>
    <w:rsid w:val="5C9A331A"/>
    <w:rsid w:val="5CA2CE54"/>
    <w:rsid w:val="5D4C733F"/>
    <w:rsid w:val="5DAFDEDA"/>
    <w:rsid w:val="5DFB133D"/>
    <w:rsid w:val="5EE66316"/>
    <w:rsid w:val="5F31005C"/>
    <w:rsid w:val="6019D837"/>
    <w:rsid w:val="608D3513"/>
    <w:rsid w:val="60F6D322"/>
    <w:rsid w:val="61752189"/>
    <w:rsid w:val="617C7BDE"/>
    <w:rsid w:val="61A1F17C"/>
    <w:rsid w:val="6242BD90"/>
    <w:rsid w:val="62B33C87"/>
    <w:rsid w:val="63476B89"/>
    <w:rsid w:val="638FBE78"/>
    <w:rsid w:val="639BAE58"/>
    <w:rsid w:val="639E2EE7"/>
    <w:rsid w:val="63E41BDA"/>
    <w:rsid w:val="63EEB8F0"/>
    <w:rsid w:val="644B49FB"/>
    <w:rsid w:val="6557F174"/>
    <w:rsid w:val="659CE10A"/>
    <w:rsid w:val="65B64BD3"/>
    <w:rsid w:val="65E7DBF6"/>
    <w:rsid w:val="664FED01"/>
    <w:rsid w:val="66C24619"/>
    <w:rsid w:val="66D2EFC9"/>
    <w:rsid w:val="66E7EB83"/>
    <w:rsid w:val="66F1BCFC"/>
    <w:rsid w:val="67A950E7"/>
    <w:rsid w:val="67D198E6"/>
    <w:rsid w:val="67E4630D"/>
    <w:rsid w:val="68565967"/>
    <w:rsid w:val="68C22A13"/>
    <w:rsid w:val="68D0A8B4"/>
    <w:rsid w:val="68E79FB1"/>
    <w:rsid w:val="68EA2174"/>
    <w:rsid w:val="69A96F60"/>
    <w:rsid w:val="6A04EFFC"/>
    <w:rsid w:val="6B0A35C7"/>
    <w:rsid w:val="6BAB591A"/>
    <w:rsid w:val="6BD3B69F"/>
    <w:rsid w:val="6C3C01ED"/>
    <w:rsid w:val="6C80908A"/>
    <w:rsid w:val="6CD59E05"/>
    <w:rsid w:val="6D29C392"/>
    <w:rsid w:val="6D582098"/>
    <w:rsid w:val="6D73379B"/>
    <w:rsid w:val="6D73898F"/>
    <w:rsid w:val="6E7B7FE4"/>
    <w:rsid w:val="6EF2CD9C"/>
    <w:rsid w:val="6FC83E2E"/>
    <w:rsid w:val="7024CF39"/>
    <w:rsid w:val="70298E45"/>
    <w:rsid w:val="70F77A29"/>
    <w:rsid w:val="713B13BE"/>
    <w:rsid w:val="71E7C242"/>
    <w:rsid w:val="72E6B693"/>
    <w:rsid w:val="72EEA00C"/>
    <w:rsid w:val="731F9A15"/>
    <w:rsid w:val="732650AD"/>
    <w:rsid w:val="7386A4A5"/>
    <w:rsid w:val="7402CE38"/>
    <w:rsid w:val="74A9BDB8"/>
    <w:rsid w:val="74CEC31C"/>
    <w:rsid w:val="74D789CA"/>
    <w:rsid w:val="74E796AC"/>
    <w:rsid w:val="75A396E0"/>
    <w:rsid w:val="76447BA8"/>
    <w:rsid w:val="76A8DCAB"/>
    <w:rsid w:val="76E5708A"/>
    <w:rsid w:val="78033CB0"/>
    <w:rsid w:val="788F9848"/>
    <w:rsid w:val="78B60A05"/>
    <w:rsid w:val="78C78082"/>
    <w:rsid w:val="791E1004"/>
    <w:rsid w:val="79316C5C"/>
    <w:rsid w:val="798C76B6"/>
    <w:rsid w:val="79EC79D4"/>
    <w:rsid w:val="7A132DD9"/>
    <w:rsid w:val="7A1D114C"/>
    <w:rsid w:val="7A2C64C8"/>
    <w:rsid w:val="7AA1D9F0"/>
    <w:rsid w:val="7B2B444E"/>
    <w:rsid w:val="7BFACC63"/>
    <w:rsid w:val="7C792C3C"/>
    <w:rsid w:val="7C9EA1DA"/>
    <w:rsid w:val="7D978072"/>
    <w:rsid w:val="7DB9B498"/>
    <w:rsid w:val="7E3A723B"/>
    <w:rsid w:val="7E67B94E"/>
    <w:rsid w:val="7F00FCED"/>
    <w:rsid w:val="7F823BE5"/>
    <w:rsid w:val="7FD89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1413"/>
  <w14:defaultImageDpi w14:val="32767"/>
  <w15:chartTrackingRefBased/>
  <w15:docId w15:val="{D6F9C659-9FE4-4901-90CF-241CAF1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80F"/>
    <w:pPr>
      <w:tabs>
        <w:tab w:val="center" w:pos="4680"/>
        <w:tab w:val="right" w:pos="9360"/>
      </w:tabs>
    </w:pPr>
  </w:style>
  <w:style w:type="character" w:customStyle="1" w:styleId="HeaderChar">
    <w:name w:val="Header Char"/>
    <w:basedOn w:val="DefaultParagraphFont"/>
    <w:link w:val="Header"/>
    <w:uiPriority w:val="99"/>
    <w:rsid w:val="005F680F"/>
  </w:style>
  <w:style w:type="paragraph" w:styleId="Footer">
    <w:name w:val="footer"/>
    <w:basedOn w:val="Normal"/>
    <w:link w:val="FooterChar"/>
    <w:uiPriority w:val="99"/>
    <w:unhideWhenUsed/>
    <w:rsid w:val="005F680F"/>
    <w:pPr>
      <w:tabs>
        <w:tab w:val="center" w:pos="4680"/>
        <w:tab w:val="right" w:pos="9360"/>
      </w:tabs>
    </w:pPr>
  </w:style>
  <w:style w:type="character" w:customStyle="1" w:styleId="FooterChar">
    <w:name w:val="Footer Char"/>
    <w:basedOn w:val="DefaultParagraphFont"/>
    <w:link w:val="Footer"/>
    <w:uiPriority w:val="99"/>
    <w:rsid w:val="005F680F"/>
  </w:style>
  <w:style w:type="paragraph" w:styleId="ListParagraph">
    <w:name w:val="List Paragraph"/>
    <w:basedOn w:val="Normal"/>
    <w:uiPriority w:val="34"/>
    <w:qFormat/>
    <w:rsid w:val="009D5038"/>
    <w:pPr>
      <w:ind w:left="720"/>
      <w:contextualSpacing/>
    </w:pPr>
  </w:style>
  <w:style w:type="character" w:styleId="Hyperlink">
    <w:name w:val="Hyperlink"/>
    <w:basedOn w:val="DefaultParagraphFont"/>
    <w:uiPriority w:val="99"/>
    <w:unhideWhenUsed/>
    <w:rsid w:val="00F22289"/>
    <w:rPr>
      <w:color w:val="0563C1" w:themeColor="hyperlink"/>
      <w:u w:val="single"/>
    </w:rPr>
  </w:style>
  <w:style w:type="character" w:styleId="UnresolvedMention">
    <w:name w:val="Unresolved Mention"/>
    <w:basedOn w:val="DefaultParagraphFont"/>
    <w:uiPriority w:val="99"/>
    <w:rsid w:val="00F22289"/>
    <w:rPr>
      <w:color w:val="605E5C"/>
      <w:shd w:val="clear" w:color="auto" w:fill="E1DFDD"/>
    </w:rPr>
  </w:style>
  <w:style w:type="character" w:styleId="PageNumber">
    <w:name w:val="page number"/>
    <w:basedOn w:val="DefaultParagraphFont"/>
    <w:uiPriority w:val="99"/>
    <w:semiHidden/>
    <w:unhideWhenUsed/>
    <w:rsid w:val="003949BE"/>
  </w:style>
  <w:style w:type="paragraph" w:styleId="NoSpacing">
    <w:name w:val="No Spacing"/>
    <w:uiPriority w:val="1"/>
    <w:qFormat/>
    <w:rsid w:val="00AB0AB8"/>
  </w:style>
  <w:style w:type="paragraph" w:styleId="BalloonText">
    <w:name w:val="Balloon Text"/>
    <w:basedOn w:val="Normal"/>
    <w:link w:val="BalloonTextChar"/>
    <w:uiPriority w:val="99"/>
    <w:semiHidden/>
    <w:unhideWhenUsed/>
    <w:rsid w:val="00A068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8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8C0"/>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6254">
      <w:bodyDiv w:val="1"/>
      <w:marLeft w:val="0"/>
      <w:marRight w:val="0"/>
      <w:marTop w:val="0"/>
      <w:marBottom w:val="0"/>
      <w:divBdr>
        <w:top w:val="none" w:sz="0" w:space="0" w:color="auto"/>
        <w:left w:val="none" w:sz="0" w:space="0" w:color="auto"/>
        <w:bottom w:val="none" w:sz="0" w:space="0" w:color="auto"/>
        <w:right w:val="none" w:sz="0" w:space="0" w:color="auto"/>
      </w:divBdr>
    </w:div>
    <w:div w:id="840655934">
      <w:bodyDiv w:val="1"/>
      <w:marLeft w:val="0"/>
      <w:marRight w:val="0"/>
      <w:marTop w:val="0"/>
      <w:marBottom w:val="0"/>
      <w:divBdr>
        <w:top w:val="none" w:sz="0" w:space="0" w:color="auto"/>
        <w:left w:val="none" w:sz="0" w:space="0" w:color="auto"/>
        <w:bottom w:val="none" w:sz="0" w:space="0" w:color="auto"/>
        <w:right w:val="none" w:sz="0" w:space="0" w:color="auto"/>
      </w:divBdr>
      <w:divsChild>
        <w:div w:id="2019502931">
          <w:marLeft w:val="0"/>
          <w:marRight w:val="0"/>
          <w:marTop w:val="0"/>
          <w:marBottom w:val="0"/>
          <w:divBdr>
            <w:top w:val="none" w:sz="0" w:space="0" w:color="auto"/>
            <w:left w:val="none" w:sz="0" w:space="0" w:color="auto"/>
            <w:bottom w:val="none" w:sz="0" w:space="0" w:color="auto"/>
            <w:right w:val="none" w:sz="0" w:space="0" w:color="auto"/>
          </w:divBdr>
          <w:divsChild>
            <w:div w:id="1742219417">
              <w:marLeft w:val="0"/>
              <w:marRight w:val="0"/>
              <w:marTop w:val="0"/>
              <w:marBottom w:val="0"/>
              <w:divBdr>
                <w:top w:val="none" w:sz="0" w:space="0" w:color="auto"/>
                <w:left w:val="none" w:sz="0" w:space="0" w:color="auto"/>
                <w:bottom w:val="none" w:sz="0" w:space="0" w:color="auto"/>
                <w:right w:val="none" w:sz="0" w:space="0" w:color="auto"/>
              </w:divBdr>
              <w:divsChild>
                <w:div w:id="1495221769">
                  <w:marLeft w:val="0"/>
                  <w:marRight w:val="0"/>
                  <w:marTop w:val="0"/>
                  <w:marBottom w:val="0"/>
                  <w:divBdr>
                    <w:top w:val="none" w:sz="0" w:space="0" w:color="auto"/>
                    <w:left w:val="none" w:sz="0" w:space="0" w:color="auto"/>
                    <w:bottom w:val="none" w:sz="0" w:space="0" w:color="auto"/>
                    <w:right w:val="none" w:sz="0" w:space="0" w:color="auto"/>
                  </w:divBdr>
                  <w:divsChild>
                    <w:div w:id="77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203">
      <w:bodyDiv w:val="1"/>
      <w:marLeft w:val="0"/>
      <w:marRight w:val="0"/>
      <w:marTop w:val="0"/>
      <w:marBottom w:val="0"/>
      <w:divBdr>
        <w:top w:val="none" w:sz="0" w:space="0" w:color="auto"/>
        <w:left w:val="none" w:sz="0" w:space="0" w:color="auto"/>
        <w:bottom w:val="none" w:sz="0" w:space="0" w:color="auto"/>
        <w:right w:val="none" w:sz="0" w:space="0" w:color="auto"/>
      </w:divBdr>
      <w:divsChild>
        <w:div w:id="1620181809">
          <w:marLeft w:val="0"/>
          <w:marRight w:val="0"/>
          <w:marTop w:val="0"/>
          <w:marBottom w:val="0"/>
          <w:divBdr>
            <w:top w:val="none" w:sz="0" w:space="0" w:color="auto"/>
            <w:left w:val="none" w:sz="0" w:space="0" w:color="auto"/>
            <w:bottom w:val="none" w:sz="0" w:space="0" w:color="auto"/>
            <w:right w:val="none" w:sz="0" w:space="0" w:color="auto"/>
          </w:divBdr>
          <w:divsChild>
            <w:div w:id="2023119280">
              <w:marLeft w:val="0"/>
              <w:marRight w:val="0"/>
              <w:marTop w:val="0"/>
              <w:marBottom w:val="0"/>
              <w:divBdr>
                <w:top w:val="none" w:sz="0" w:space="0" w:color="auto"/>
                <w:left w:val="none" w:sz="0" w:space="0" w:color="auto"/>
                <w:bottom w:val="none" w:sz="0" w:space="0" w:color="auto"/>
                <w:right w:val="none" w:sz="0" w:space="0" w:color="auto"/>
              </w:divBdr>
              <w:divsChild>
                <w:div w:id="55709693">
                  <w:marLeft w:val="0"/>
                  <w:marRight w:val="0"/>
                  <w:marTop w:val="0"/>
                  <w:marBottom w:val="0"/>
                  <w:divBdr>
                    <w:top w:val="none" w:sz="0" w:space="0" w:color="auto"/>
                    <w:left w:val="none" w:sz="0" w:space="0" w:color="auto"/>
                    <w:bottom w:val="none" w:sz="0" w:space="0" w:color="auto"/>
                    <w:right w:val="none" w:sz="0" w:space="0" w:color="auto"/>
                  </w:divBdr>
                  <w:divsChild>
                    <w:div w:id="1953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org/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guide.casel.org/focus-area-1b/shared-v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B1DC36A-38C1-4B6E-BCE5-E44040F166FF}">
    <t:Anchor>
      <t:Comment id="375009515"/>
    </t:Anchor>
    <t:History>
      <t:Event id="{2361C364-4092-4898-A246-C8B119C92D88}" time="2021-04-13T20:34:15.212Z">
        <t:Attribution userId="S::hschwartz@casel.org::ae12ef38-d30c-4ec6-8502-de1906049838" userProvider="AD" userName="Heather Schwartz"/>
        <t:Anchor>
          <t:Comment id="304512831"/>
        </t:Anchor>
        <t:Create/>
      </t:Event>
      <t:Event id="{1FA880D5-D837-4340-8990-9F009D122125}" time="2021-04-13T20:34:15.212Z">
        <t:Attribution userId="S::hschwartz@casel.org::ae12ef38-d30c-4ec6-8502-de1906049838" userProvider="AD" userName="Heather Schwartz"/>
        <t:Anchor>
          <t:Comment id="304512831"/>
        </t:Anchor>
        <t:Assign userId="S::cschu@casel.org::f6cecad8-862f-4ed5-ad4e-d41c6dd2bddd" userProvider="AD" userName="Claire Schu"/>
      </t:Event>
      <t:Event id="{725D0D8C-1A33-462F-85FE-4C5757929170}" time="2021-04-13T20:34:15.212Z">
        <t:Attribution userId="S::hschwartz@casel.org::ae12ef38-d30c-4ec6-8502-de1906049838" userProvider="AD" userName="Heather Schwartz"/>
        <t:Anchor>
          <t:Comment id="304512831"/>
        </t:Anchor>
        <t:SetTitle title="@Claire Schu For Portland, specifically, we were thinking that if students did not have much to report, this would be an indicator they need to choose a program with more student voice/ leadership opportunities, since the district says it is a priori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Claire Schu</cp:lastModifiedBy>
  <cp:revision>3</cp:revision>
  <cp:lastPrinted>2018-10-29T18:38:00Z</cp:lastPrinted>
  <dcterms:created xsi:type="dcterms:W3CDTF">2021-04-21T14:45:00Z</dcterms:created>
  <dcterms:modified xsi:type="dcterms:W3CDTF">2021-04-21T15:09:00Z</dcterms:modified>
</cp:coreProperties>
</file>