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jc w:val="center"/>
        <w:rPr>
          <w:rFonts w:ascii="Cambria" w:cs="Cambria" w:eastAsia="Cambria" w:hAnsi="Cambria"/>
          <w:b w:val="1"/>
          <w:color w:val="333333"/>
          <w:sz w:val="28"/>
          <w:szCs w:val="28"/>
          <w:highlight w:val="white"/>
        </w:rPr>
      </w:pP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Cambria" w:cs="Cambria" w:eastAsia="Cambria" w:hAnsi="Cambria"/>
          <w:b w:val="1"/>
          <w:color w:val="333333"/>
          <w:sz w:val="28"/>
          <w:szCs w:val="28"/>
          <w:highlight w:val="whit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Cambria" w:cs="Cambria" w:eastAsia="Cambria" w:hAnsi="Cambria"/>
          <w:b w:val="1"/>
        </w:rPr>
      </w:pPr>
      <w:r w:rsidDel="00000000" w:rsidR="00000000" w:rsidRPr="00000000">
        <w:rPr>
          <w:rFonts w:ascii="Cambria" w:cs="Cambria" w:eastAsia="Cambria" w:hAnsi="Cambria"/>
          <w:b w:val="1"/>
        </w:rPr>
        <w:drawing>
          <wp:inline distB="114300" distT="114300" distL="114300" distR="114300">
            <wp:extent cx="1238250" cy="685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3825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Cambria" w:cs="Cambria" w:eastAsia="Cambria" w:hAnsi="Cambria"/>
          <w:b w:val="1"/>
          <w:color w:val="333333"/>
          <w:sz w:val="28"/>
          <w:szCs w:val="28"/>
          <w:highlight w:val="white"/>
        </w:rPr>
      </w:pPr>
      <w:r w:rsidDel="00000000" w:rsidR="00000000" w:rsidRPr="00000000">
        <w:rPr>
          <w:rFonts w:ascii="Cambria" w:cs="Cambria" w:eastAsia="Cambria" w:hAnsi="Cambria"/>
          <w:b w:val="1"/>
          <w:color w:val="333333"/>
          <w:sz w:val="28"/>
          <w:szCs w:val="28"/>
          <w:highlight w:val="white"/>
          <w:rtl w:val="0"/>
        </w:rPr>
        <w:t xml:space="preserve">Driver Diagram Generation Protocol</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Cambria" w:cs="Cambria" w:eastAsia="Cambria" w:hAnsi="Cambria"/>
          <w:b w:val="1"/>
          <w:color w:val="333333"/>
          <w:highlight w:val="whit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The purpose of this protocol is to generate a shared “theory of action”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to drive a team’s improvement efforts and ultimately achieve the aim.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Note: Driver diagrams are not intended to be set in stone. Your team’s theory of action should evolve as you learn more about the problem/gap you want to address, the change ideas you are trying, and how best to achieve your aim.</w:t>
      </w:r>
      <w:r w:rsidDel="00000000" w:rsidR="00000000" w:rsidRPr="00000000">
        <w:rPr>
          <w:rFonts w:ascii="Cambria" w:cs="Cambria" w:eastAsia="Cambria" w:hAnsi="Cambria"/>
          <w:b w:val="1"/>
          <w:i w:val="1"/>
          <w:sz w:val="20"/>
          <w:szCs w:val="20"/>
          <w:rtl w:val="0"/>
        </w:rPr>
        <w:t xml:space="preserve"> </w:t>
      </w:r>
      <w:r w:rsidDel="00000000" w:rsidR="00000000" w:rsidRPr="00000000">
        <w:rPr>
          <w:rFonts w:ascii="Cambria" w:cs="Cambria" w:eastAsia="Cambria" w:hAnsi="Cambria"/>
          <w:i w:val="1"/>
          <w:sz w:val="20"/>
          <w:szCs w:val="20"/>
          <w:rtl w:val="0"/>
        </w:rPr>
        <w:t xml:space="preserve">We encourage teams to revise your driver diagram to reflect your most current thinking/focus, and to keep track of versions 1.0, 2.0, etc. so you can reflect on the evolution of your learning.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Cambria" w:cs="Cambria" w:eastAsia="Cambria" w:hAnsi="Cambria"/>
          <w:i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Cambria" w:cs="Cambria" w:eastAsia="Cambria" w:hAnsi="Cambria"/>
          <w:highlight w:val="white"/>
        </w:rPr>
      </w:pPr>
      <w:r w:rsidDel="00000000" w:rsidR="00000000" w:rsidRPr="00000000">
        <w:rPr>
          <w:rFonts w:ascii="Cambria" w:cs="Cambria" w:eastAsia="Cambria" w:hAnsi="Cambria"/>
          <w:b w:val="1"/>
          <w:rtl w:val="0"/>
        </w:rPr>
        <w:t xml:space="preserve">Norms</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720" w:hanging="360"/>
        <w:rPr>
          <w:rFonts w:ascii="Garamond" w:cs="Garamond" w:eastAsia="Garamond" w:hAnsi="Garamond"/>
          <w:b w:val="1"/>
          <w:highlight w:val="white"/>
        </w:rPr>
      </w:pPr>
      <w:r w:rsidDel="00000000" w:rsidR="00000000" w:rsidRPr="00000000">
        <w:rPr>
          <w:rFonts w:ascii="Cambria" w:cs="Cambria" w:eastAsia="Cambria" w:hAnsi="Cambria"/>
          <w:b w:val="1"/>
          <w:highlight w:val="white"/>
          <w:rtl w:val="0"/>
        </w:rPr>
        <w:t xml:space="preserve">“Yes, and”</w:t>
      </w:r>
      <w:r w:rsidDel="00000000" w:rsidR="00000000" w:rsidRPr="00000000">
        <w:rPr>
          <w:rFonts w:ascii="Cambria" w:cs="Cambria" w:eastAsia="Cambria" w:hAnsi="Cambria"/>
          <w:highlight w:val="white"/>
          <w:rtl w:val="0"/>
        </w:rPr>
        <w:t xml:space="preserve">... the goal is to generate lots of ideas, not fixate on one</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Embrace “definitely incomplete; possibly incorrect”</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Share the air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Some helpful definitions: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720" w:hanging="360"/>
        <w:rPr>
          <w:rFonts w:ascii="Garamond" w:cs="Garamond" w:eastAsia="Garamond" w:hAnsi="Garamond"/>
        </w:rPr>
      </w:pPr>
      <w:r w:rsidDel="00000000" w:rsidR="00000000" w:rsidRPr="00000000">
        <w:rPr>
          <w:rFonts w:ascii="Cambria" w:cs="Cambria" w:eastAsia="Cambria" w:hAnsi="Cambria"/>
          <w:b w:val="1"/>
          <w:i w:val="1"/>
          <w:rtl w:val="0"/>
        </w:rPr>
        <w:t xml:space="preserve">Aim</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 what you want to accomplish for whom by when (samples below)</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720" w:hanging="360"/>
        <w:rPr>
          <w:rFonts w:ascii="Garamond" w:cs="Garamond" w:eastAsia="Garamond" w:hAnsi="Garamond"/>
        </w:rPr>
      </w:pPr>
      <w:r w:rsidDel="00000000" w:rsidR="00000000" w:rsidRPr="00000000">
        <w:rPr>
          <w:rFonts w:ascii="Cambria" w:cs="Cambria" w:eastAsia="Cambria" w:hAnsi="Cambria"/>
          <w:b w:val="1"/>
          <w:i w:val="1"/>
          <w:rtl w:val="0"/>
        </w:rPr>
        <w:t xml:space="preserve">Primary Driver </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b w:val="1"/>
          <w:i w:val="1"/>
          <w:rtl w:val="0"/>
        </w:rPr>
        <w:t xml:space="preserve">the what</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 = what you need to focus on to achieve your aim (i.e. </w:t>
      </w:r>
      <w:r w:rsidDel="00000000" w:rsidR="00000000" w:rsidRPr="00000000">
        <w:rPr>
          <w:rFonts w:ascii="Cambria" w:cs="Cambria" w:eastAsia="Cambria" w:hAnsi="Cambria"/>
          <w:i w:val="1"/>
          <w:rtl w:val="0"/>
        </w:rPr>
        <w:t xml:space="preserve">financial literacy</w:t>
      </w:r>
      <w:r w:rsidDel="00000000" w:rsidR="00000000" w:rsidRPr="00000000">
        <w:rPr>
          <w:rFonts w:ascii="Cambria" w:cs="Cambria" w:eastAsia="Cambria" w:hAnsi="Cambria"/>
          <w:b w:val="1"/>
          <w:rtl w:val="0"/>
        </w:rPr>
        <w:t xml:space="preserv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720" w:hanging="360"/>
        <w:rPr>
          <w:rFonts w:ascii="Garamond" w:cs="Garamond" w:eastAsia="Garamond" w:hAnsi="Garamond"/>
        </w:rPr>
      </w:pPr>
      <w:r w:rsidDel="00000000" w:rsidR="00000000" w:rsidRPr="00000000">
        <w:rPr>
          <w:rFonts w:ascii="Cambria" w:cs="Cambria" w:eastAsia="Cambria" w:hAnsi="Cambria"/>
          <w:b w:val="1"/>
          <w:i w:val="1"/>
          <w:rtl w:val="0"/>
        </w:rPr>
        <w:t xml:space="preserve">Secondary Driver </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b w:val="1"/>
          <w:i w:val="1"/>
          <w:rtl w:val="0"/>
        </w:rPr>
        <w:t xml:space="preserve">the where</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 = where in your system (the existing structures/processes) you should focus your energies to effect the primary driver (i.e. </w:t>
      </w:r>
      <w:r w:rsidDel="00000000" w:rsidR="00000000" w:rsidRPr="00000000">
        <w:rPr>
          <w:rFonts w:ascii="Cambria" w:cs="Cambria" w:eastAsia="Cambria" w:hAnsi="Cambria"/>
          <w:i w:val="1"/>
          <w:rtl w:val="0"/>
        </w:rPr>
        <w:t xml:space="preserve">parent workshops</w:t>
      </w:r>
      <w:r w:rsidDel="00000000" w:rsidR="00000000" w:rsidRPr="00000000">
        <w:rPr>
          <w:rFonts w:ascii="Cambria" w:cs="Cambria" w:eastAsia="Cambria" w:hAnsi="Cambria"/>
          <w:rtl w:val="0"/>
        </w:rPr>
        <w:t xml:space="preserve">)</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720" w:hanging="360"/>
        <w:rPr>
          <w:rFonts w:ascii="Garamond" w:cs="Garamond" w:eastAsia="Garamond" w:hAnsi="Garamond"/>
        </w:rPr>
      </w:pPr>
      <w:r w:rsidDel="00000000" w:rsidR="00000000" w:rsidRPr="00000000">
        <w:rPr>
          <w:rFonts w:ascii="Cambria" w:cs="Cambria" w:eastAsia="Cambria" w:hAnsi="Cambria"/>
          <w:b w:val="1"/>
          <w:i w:val="1"/>
          <w:rtl w:val="0"/>
        </w:rPr>
        <w:t xml:space="preserve">Change Idea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i w:val="1"/>
          <w:rtl w:val="0"/>
        </w:rPr>
        <w:t xml:space="preserve">the how</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 = what you can try and test/refine (i.e. </w:t>
      </w:r>
      <w:r w:rsidDel="00000000" w:rsidR="00000000" w:rsidRPr="00000000">
        <w:rPr>
          <w:rFonts w:ascii="Cambria" w:cs="Cambria" w:eastAsia="Cambria" w:hAnsi="Cambria"/>
          <w:i w:val="1"/>
          <w:rtl w:val="0"/>
        </w:rPr>
        <w:t xml:space="preserve">Families complete the FAFSA together at the monthly parent meeting)</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rFonts w:ascii="Cambria" w:cs="Cambria" w:eastAsia="Cambria" w:hAnsi="Cambria"/>
          <w:color w:val="333333"/>
          <w:highlight w:val="whit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Cambria" w:cs="Cambria" w:eastAsia="Cambria" w:hAnsi="Cambria"/>
          <w:color w:val="333333"/>
          <w:highlight w:val="white"/>
        </w:rPr>
      </w:pPr>
      <w:r w:rsidDel="00000000" w:rsidR="00000000" w:rsidRPr="00000000">
        <w:rPr>
          <w:rFonts w:ascii="Cambria" w:cs="Cambria" w:eastAsia="Cambria" w:hAnsi="Cambria"/>
          <w:b w:val="1"/>
          <w:color w:val="333333"/>
          <w:highlight w:val="white"/>
          <w:rtl w:val="0"/>
        </w:rPr>
        <w:t xml:space="preserve">Protocol:</w:t>
      </w:r>
      <w:r w:rsidDel="00000000" w:rsidR="00000000" w:rsidRPr="00000000">
        <w:rPr>
          <w:rFonts w:ascii="Cambria" w:cs="Cambria" w:eastAsia="Cambria" w:hAnsi="Cambria"/>
          <w:color w:val="333333"/>
          <w:highlight w:val="white"/>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Cambria" w:cs="Cambria" w:eastAsia="Cambria" w:hAnsi="Cambria"/>
          <w:color w:val="333333"/>
          <w:highlight w:val="white"/>
        </w:rPr>
      </w:pP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Clarifying/Refining our Aim Statement (5-10 minutes)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rPr>
          <w:rFonts w:ascii="Cambria" w:cs="Cambria" w:eastAsia="Cambria" w:hAnsi="Cambria"/>
          <w:b w:val="1"/>
          <w:highlight w:val="white"/>
        </w:rPr>
      </w:pPr>
      <w:r w:rsidDel="00000000" w:rsidR="00000000" w:rsidRPr="00000000">
        <w:rPr>
          <w:rFonts w:ascii="Cambria" w:cs="Cambria" w:eastAsia="Cambria" w:hAnsi="Cambria"/>
          <w:b w:val="1"/>
          <w:i w:val="1"/>
          <w:highlight w:val="white"/>
          <w:rtl w:val="0"/>
        </w:rPr>
        <w:t xml:space="preserve">As a group, craft/refine your aim:</w:t>
      </w:r>
      <w:r w:rsidDel="00000000" w:rsidR="00000000" w:rsidRPr="00000000">
        <w:rPr>
          <w:rFonts w:ascii="Cambria" w:cs="Cambria" w:eastAsia="Cambria" w:hAnsi="Cambria"/>
          <w:b w:val="1"/>
          <w:highlight w:val="white"/>
          <w:rtl w:val="0"/>
        </w:rPr>
        <w:t xml:space="preserve"> </w:t>
      </w:r>
      <w:r w:rsidDel="00000000" w:rsidR="00000000" w:rsidRPr="00000000">
        <w:rPr>
          <w:rFonts w:ascii="Cambria" w:cs="Cambria" w:eastAsia="Cambria" w:hAnsi="Cambria"/>
          <w:b w:val="1"/>
          <w:i w:val="1"/>
          <w:highlight w:val="white"/>
          <w:rtl w:val="0"/>
        </w:rPr>
        <w:t xml:space="preserve">What do you want to accomplish, for whom, by when?</w:t>
      </w:r>
      <w:r w:rsidDel="00000000" w:rsidR="00000000" w:rsidRPr="00000000">
        <w:rPr>
          <w:rFonts w:ascii="Cambria" w:cs="Cambria" w:eastAsia="Cambria" w:hAnsi="Cambria"/>
          <w:b w:val="1"/>
          <w:highlight w:val="white"/>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left="720" w:firstLine="0"/>
        <w:rPr>
          <w:rFonts w:ascii="Cambria" w:cs="Cambria" w:eastAsia="Cambria" w:hAnsi="Cambria"/>
          <w:i w:val="1"/>
          <w:highlight w:val="white"/>
        </w:rPr>
      </w:pPr>
      <w:r w:rsidDel="00000000" w:rsidR="00000000" w:rsidRPr="00000000">
        <w:rPr>
          <w:rFonts w:ascii="Cambria" w:cs="Cambria" w:eastAsia="Cambria" w:hAnsi="Cambria"/>
          <w:rtl w:val="0"/>
        </w:rPr>
        <w:t xml:space="preserve">It can help to begin by having each person, individually or with a partner, craft an aim statement. Follow this with a share-around where each person/partnership shares their aim with the group. Then the group can adopt/adapt from these to create an aim statement everyone feels good about.</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highlight w:val="white"/>
          <w:rtl w:val="0"/>
        </w:rPr>
        <w:t xml:space="preserve">Write your group’s aim statement on the left side of your poster.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rPr>
          <w:rFonts w:ascii="Cambria" w:cs="Cambria" w:eastAsia="Cambria" w:hAnsi="Cambria"/>
          <w:highlight w:val="white"/>
        </w:rPr>
      </w:pPr>
      <w:r w:rsidDel="00000000" w:rsidR="00000000" w:rsidRPr="00000000">
        <w:rPr>
          <w:rFonts w:ascii="Cambria" w:cs="Cambria" w:eastAsia="Cambria" w:hAnsi="Cambria"/>
          <w:i w:val="1"/>
          <w:highlight w:val="white"/>
          <w:rtl w:val="0"/>
        </w:rPr>
        <w:t xml:space="preserve">Some things to consider</w:t>
      </w:r>
      <w:r w:rsidDel="00000000" w:rsidR="00000000" w:rsidRPr="00000000">
        <w:rPr>
          <w:rFonts w:ascii="Cambria" w:cs="Cambria" w:eastAsia="Cambria" w:hAnsi="Cambria"/>
          <w:highlight w:val="white"/>
          <w:rtl w:val="0"/>
        </w:rPr>
        <w:t xml:space="preserve">:</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1440" w:hanging="360"/>
        <w:rPr>
          <w:rFonts w:ascii="Garamond" w:cs="Garamond" w:eastAsia="Garamond" w:hAnsi="Garamond"/>
          <w:highlight w:val="white"/>
        </w:rPr>
      </w:pPr>
      <w:r w:rsidDel="00000000" w:rsidR="00000000" w:rsidRPr="00000000">
        <w:rPr>
          <w:rFonts w:ascii="Cambria" w:cs="Cambria" w:eastAsia="Cambria" w:hAnsi="Cambria"/>
          <w:highlight w:val="white"/>
          <w:rtl w:val="0"/>
        </w:rPr>
        <w:t xml:space="preserve">Is your aim </w:t>
      </w:r>
      <w:r w:rsidDel="00000000" w:rsidR="00000000" w:rsidRPr="00000000">
        <w:rPr>
          <w:rFonts w:ascii="Cambria" w:cs="Cambria" w:eastAsia="Cambria" w:hAnsi="Cambria"/>
          <w:b w:val="1"/>
          <w:i w:val="1"/>
          <w:highlight w:val="white"/>
          <w:rtl w:val="0"/>
        </w:rPr>
        <w:t xml:space="preserve">measurable</w:t>
      </w:r>
      <w:r w:rsidDel="00000000" w:rsidR="00000000" w:rsidRPr="00000000">
        <w:rPr>
          <w:rFonts w:ascii="Cambria" w:cs="Cambria" w:eastAsia="Cambria" w:hAnsi="Cambria"/>
          <w:highlight w:val="white"/>
          <w:rtl w:val="0"/>
        </w:rPr>
        <w:t xml:space="preserve">? To help ensure your aim is measurable, it can be helpful to ask yourselves this question:  “If X was the best it could be, what would it look like?” It can also help to get baseline data related to the issue/gap your team is working on.</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Some sample aims:</w:t>
      </w:r>
    </w:p>
    <w:p w:rsidR="00000000" w:rsidDel="00000000" w:rsidP="00000000" w:rsidRDefault="00000000" w:rsidRPr="00000000" w14:paraId="0000001F">
      <w:pPr>
        <w:numPr>
          <w:ilvl w:val="1"/>
          <w:numId w:val="2"/>
        </w:numPr>
        <w:pBdr>
          <w:top w:space="0" w:sz="0" w:val="nil"/>
          <w:left w:space="0" w:sz="0" w:val="nil"/>
          <w:bottom w:space="0" w:sz="0" w:val="nil"/>
          <w:right w:space="0" w:sz="0" w:val="nil"/>
          <w:between w:space="0" w:sz="0" w:val="nil"/>
        </w:pBdr>
        <w:shd w:fill="auto" w:val="clear"/>
        <w:ind w:left="2160" w:hanging="360"/>
        <w:rPr>
          <w:rFonts w:ascii="Cambria" w:cs="Cambria" w:eastAsia="Cambria" w:hAnsi="Cambria"/>
          <w:highlight w:val="white"/>
        </w:rPr>
      </w:pPr>
      <w:r w:rsidDel="00000000" w:rsidR="00000000" w:rsidRPr="00000000">
        <w:rPr>
          <w:rFonts w:ascii="Cambria" w:cs="Cambria" w:eastAsia="Cambria" w:hAnsi="Cambria"/>
          <w:rtl w:val="0"/>
        </w:rPr>
        <w:t xml:space="preserve">By Spring 2015, all HTHNC seniors will apply to a 4-year college.</w:t>
      </w:r>
    </w:p>
    <w:p w:rsidR="00000000" w:rsidDel="00000000" w:rsidP="00000000" w:rsidRDefault="00000000" w:rsidRPr="00000000" w14:paraId="00000020">
      <w:pPr>
        <w:numPr>
          <w:ilvl w:val="1"/>
          <w:numId w:val="2"/>
        </w:numPr>
        <w:pBdr>
          <w:top w:space="0" w:sz="0" w:val="nil"/>
          <w:left w:space="0" w:sz="0" w:val="nil"/>
          <w:bottom w:space="0" w:sz="0" w:val="nil"/>
          <w:right w:space="0" w:sz="0" w:val="nil"/>
          <w:between w:space="0" w:sz="0" w:val="nil"/>
        </w:pBdr>
        <w:shd w:fill="auto" w:val="clear"/>
        <w:ind w:left="2160" w:hanging="360"/>
        <w:rPr>
          <w:rFonts w:ascii="Cambria" w:cs="Cambria" w:eastAsia="Cambria" w:hAnsi="Cambria"/>
        </w:rPr>
      </w:pPr>
      <w:r w:rsidDel="00000000" w:rsidR="00000000" w:rsidRPr="00000000">
        <w:rPr>
          <w:rFonts w:ascii="Cambria" w:cs="Cambria" w:eastAsia="Cambria" w:hAnsi="Cambria"/>
          <w:rtl w:val="0"/>
        </w:rPr>
        <w:t xml:space="preserve">By the end of 15-16, CAT HS will decrease our % of students who need remedial Math &amp; English courses in college from 85% to 50%.</w:t>
      </w:r>
    </w:p>
    <w:p w:rsidR="00000000" w:rsidDel="00000000" w:rsidP="00000000" w:rsidRDefault="00000000" w:rsidRPr="00000000" w14:paraId="00000021">
      <w:pPr>
        <w:numPr>
          <w:ilvl w:val="1"/>
          <w:numId w:val="2"/>
        </w:numPr>
        <w:pBdr>
          <w:top w:space="0" w:sz="0" w:val="nil"/>
          <w:left w:space="0" w:sz="0" w:val="nil"/>
          <w:bottom w:space="0" w:sz="0" w:val="nil"/>
          <w:right w:space="0" w:sz="0" w:val="nil"/>
          <w:between w:space="0" w:sz="0" w:val="nil"/>
        </w:pBdr>
        <w:shd w:fill="auto" w:val="clear"/>
        <w:ind w:left="2160" w:hanging="360"/>
        <w:rPr>
          <w:rFonts w:ascii="Cambria" w:cs="Cambria" w:eastAsia="Cambria" w:hAnsi="Cambria"/>
        </w:rPr>
      </w:pPr>
      <w:r w:rsidDel="00000000" w:rsidR="00000000" w:rsidRPr="00000000">
        <w:rPr>
          <w:rFonts w:ascii="Cambria" w:cs="Cambria" w:eastAsia="Cambria" w:hAnsi="Cambria"/>
          <w:rtl w:val="0"/>
        </w:rPr>
        <w:t xml:space="preserve">By May 2016, 60% of seniors at John Muir HS will score a 3 or 4 on the first reading of their senior research paper (compared to 20% last year).</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 Identifying Primary Drivers (20-30 minutes)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28">
      <w:pPr>
        <w:numPr>
          <w:ilvl w:val="1"/>
          <w:numId w:val="3"/>
        </w:numPr>
        <w:pBdr>
          <w:top w:space="0" w:sz="0" w:val="nil"/>
          <w:left w:space="0" w:sz="0" w:val="nil"/>
          <w:bottom w:space="0" w:sz="0" w:val="nil"/>
          <w:right w:space="0" w:sz="0" w:val="nil"/>
          <w:between w:space="0" w:sz="0" w:val="nil"/>
        </w:pBdr>
        <w:shd w:fill="auto" w:val="clear"/>
        <w:ind w:left="1440" w:hanging="360"/>
        <w:rPr>
          <w:rFonts w:ascii="Garamond" w:cs="Garamond" w:eastAsia="Garamond" w:hAnsi="Garamond"/>
        </w:rPr>
      </w:pPr>
      <w:r w:rsidDel="00000000" w:rsidR="00000000" w:rsidRPr="00000000">
        <w:rPr>
          <w:rFonts w:ascii="Cambria" w:cs="Cambria" w:eastAsia="Cambria" w:hAnsi="Cambria"/>
          <w:b w:val="1"/>
          <w:i w:val="1"/>
          <w:rtl w:val="0"/>
        </w:rPr>
        <w:t xml:space="preserve">Individual (no more than 5 minutes)</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 Each person identifies the top 4 drivers (i.e. </w:t>
      </w:r>
      <w:r w:rsidDel="00000000" w:rsidR="00000000" w:rsidRPr="00000000">
        <w:rPr>
          <w:rFonts w:ascii="Cambria" w:cs="Cambria" w:eastAsia="Cambria" w:hAnsi="Cambria"/>
          <w:i w:val="1"/>
          <w:rtl w:val="0"/>
        </w:rPr>
        <w:t xml:space="preserve">high leverage areas</w:t>
      </w:r>
      <w:r w:rsidDel="00000000" w:rsidR="00000000" w:rsidRPr="00000000">
        <w:rPr>
          <w:rFonts w:ascii="Cambria" w:cs="Cambria" w:eastAsia="Cambria" w:hAnsi="Cambria"/>
          <w:rtl w:val="0"/>
        </w:rPr>
        <w:t xml:space="preserve">) they think the team needs to focus on to impact the aim, and writes each driver on a separate </w:t>
      </w:r>
      <w:r w:rsidDel="00000000" w:rsidR="00000000" w:rsidRPr="00000000">
        <w:rPr>
          <w:rFonts w:ascii="Cambria" w:cs="Cambria" w:eastAsia="Cambria" w:hAnsi="Cambria"/>
          <w:rtl w:val="0"/>
        </w:rPr>
        <w:t xml:space="preserve">index card</w:t>
      </w:r>
      <w:r w:rsidDel="00000000" w:rsidR="00000000" w:rsidRPr="00000000">
        <w:rPr>
          <w:rFonts w:ascii="Cambria" w:cs="Cambria" w:eastAsia="Cambria" w:hAnsi="Cambria"/>
          <w:rtl w:val="0"/>
        </w:rPr>
        <w:t xml:space="preserve">. </w:t>
      </w:r>
    </w:p>
    <w:p w:rsidR="00000000" w:rsidDel="00000000" w:rsidP="00000000" w:rsidRDefault="00000000" w:rsidRPr="00000000" w14:paraId="00000029">
      <w:pPr>
        <w:numPr>
          <w:ilvl w:val="2"/>
          <w:numId w:val="3"/>
        </w:numPr>
        <w:pBdr>
          <w:top w:space="0" w:sz="0" w:val="nil"/>
          <w:left w:space="0" w:sz="0" w:val="nil"/>
          <w:bottom w:space="0" w:sz="0" w:val="nil"/>
          <w:right w:space="0" w:sz="0" w:val="nil"/>
          <w:between w:space="0" w:sz="0" w:val="nil"/>
        </w:pBdr>
        <w:shd w:fill="auto" w:val="clear"/>
        <w:ind w:left="2160" w:hanging="360"/>
        <w:rPr>
          <w:rFonts w:ascii="Garamond" w:cs="Garamond" w:eastAsia="Garamond" w:hAnsi="Garamond"/>
        </w:rPr>
      </w:pPr>
      <w:r w:rsidDel="00000000" w:rsidR="00000000" w:rsidRPr="00000000">
        <w:rPr>
          <w:rFonts w:ascii="Cambria" w:cs="Cambria" w:eastAsia="Cambria" w:hAnsi="Cambria"/>
          <w:b w:val="1"/>
          <w:rtl w:val="0"/>
        </w:rPr>
        <w:t xml:space="preserve">Facilitation Move</w:t>
      </w:r>
      <w:r w:rsidDel="00000000" w:rsidR="00000000" w:rsidRPr="00000000">
        <w:rPr>
          <w:rFonts w:ascii="Cambria" w:cs="Cambria" w:eastAsia="Cambria" w:hAnsi="Cambria"/>
          <w:rtl w:val="0"/>
        </w:rPr>
        <w:t xml:space="preserve">: It can help to think of drivers as X in the following statements: “If we figured out X, we could achieve our aim” or “If we don’t figure out X, it is unlikely we would achieve our aim.”</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2B">
      <w:pPr>
        <w:numPr>
          <w:ilvl w:val="1"/>
          <w:numId w:val="3"/>
        </w:numPr>
        <w:pBdr>
          <w:top w:space="0" w:sz="0" w:val="nil"/>
          <w:left w:space="0" w:sz="0" w:val="nil"/>
          <w:bottom w:space="0" w:sz="0" w:val="nil"/>
          <w:right w:space="0" w:sz="0" w:val="nil"/>
          <w:between w:space="0" w:sz="0" w:val="nil"/>
        </w:pBdr>
        <w:shd w:fill="auto" w:val="clear"/>
        <w:ind w:left="1440" w:hanging="360"/>
        <w:rPr>
          <w:rFonts w:ascii="Garamond" w:cs="Garamond" w:eastAsia="Garamond" w:hAnsi="Garamond"/>
        </w:rPr>
      </w:pPr>
      <w:r w:rsidDel="00000000" w:rsidR="00000000" w:rsidRPr="00000000">
        <w:rPr>
          <w:rFonts w:ascii="Cambria" w:cs="Cambria" w:eastAsia="Cambria" w:hAnsi="Cambria"/>
          <w:b w:val="1"/>
          <w:i w:val="1"/>
          <w:rtl w:val="0"/>
        </w:rPr>
        <w:t xml:space="preserve">Share Around &amp; Cluster</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 Each person shares their favorite driver with the group. If others wrote down a similar driver, group these cards together on the table. </w:t>
      </w:r>
    </w:p>
    <w:p w:rsidR="00000000" w:rsidDel="00000000" w:rsidP="00000000" w:rsidRDefault="00000000" w:rsidRPr="00000000" w14:paraId="0000002C">
      <w:pPr>
        <w:numPr>
          <w:ilvl w:val="2"/>
          <w:numId w:val="3"/>
        </w:numPr>
        <w:pBdr>
          <w:top w:space="0" w:sz="0" w:val="nil"/>
          <w:left w:space="0" w:sz="0" w:val="nil"/>
          <w:bottom w:space="0" w:sz="0" w:val="nil"/>
          <w:right w:space="0" w:sz="0" w:val="nil"/>
          <w:between w:space="0" w:sz="0" w:val="nil"/>
        </w:pBdr>
        <w:shd w:fill="auto" w:val="clear"/>
        <w:ind w:left="2160" w:hanging="360"/>
        <w:rPr>
          <w:rFonts w:ascii="Garamond" w:cs="Garamond" w:eastAsia="Garamond" w:hAnsi="Garamond"/>
        </w:rPr>
      </w:pPr>
      <w:r w:rsidDel="00000000" w:rsidR="00000000" w:rsidRPr="00000000">
        <w:rPr>
          <w:rFonts w:ascii="Cambria" w:cs="Cambria" w:eastAsia="Cambria" w:hAnsi="Cambria"/>
          <w:b w:val="1"/>
          <w:rtl w:val="0"/>
        </w:rPr>
        <w:t xml:space="preserve">Facilitation Move</w:t>
      </w:r>
      <w:r w:rsidDel="00000000" w:rsidR="00000000" w:rsidRPr="00000000">
        <w:rPr>
          <w:rFonts w:ascii="Cambria" w:cs="Cambria" w:eastAsia="Cambria" w:hAnsi="Cambria"/>
          <w:rtl w:val="0"/>
        </w:rPr>
        <w:t xml:space="preserve">: As your group shares and clusters, it can be helpful to organize the “stacks” with the most cards to the top of the table, and those with the least to the bottom. This gives the group a visual indicator of which drivers might be most important.</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left="1440" w:firstLine="0"/>
        <w:rPr>
          <w:rFonts w:ascii="Cambria" w:cs="Cambria" w:eastAsia="Cambria" w:hAnsi="Cambria"/>
        </w:rPr>
      </w:pPr>
      <w:r w:rsidDel="00000000" w:rsidR="00000000" w:rsidRPr="00000000">
        <w:rPr>
          <w:rtl w:val="0"/>
        </w:rPr>
      </w:r>
    </w:p>
    <w:p w:rsidR="00000000" w:rsidDel="00000000" w:rsidP="00000000" w:rsidRDefault="00000000" w:rsidRPr="00000000" w14:paraId="0000002E">
      <w:pPr>
        <w:numPr>
          <w:ilvl w:val="1"/>
          <w:numId w:val="3"/>
        </w:numPr>
        <w:pBdr>
          <w:top w:space="0" w:sz="0" w:val="nil"/>
          <w:left w:space="0" w:sz="0" w:val="nil"/>
          <w:bottom w:space="0" w:sz="0" w:val="nil"/>
          <w:right w:space="0" w:sz="0" w:val="nil"/>
          <w:between w:space="0" w:sz="0" w:val="nil"/>
        </w:pBdr>
        <w:shd w:fill="auto" w:val="clear"/>
        <w:ind w:left="1440" w:hanging="360"/>
        <w:rPr>
          <w:rFonts w:ascii="Garamond" w:cs="Garamond" w:eastAsia="Garamond" w:hAnsi="Garamond"/>
        </w:rPr>
      </w:pPr>
      <w:r w:rsidDel="00000000" w:rsidR="00000000" w:rsidRPr="00000000">
        <w:rPr>
          <w:rFonts w:ascii="Cambria" w:cs="Cambria" w:eastAsia="Cambria" w:hAnsi="Cambria"/>
          <w:b w:val="1"/>
          <w:i w:val="1"/>
          <w:rtl w:val="0"/>
        </w:rPr>
        <w:t xml:space="preserve">As a group, select 3-5 drivers </w:t>
      </w:r>
      <w:r w:rsidDel="00000000" w:rsidR="00000000" w:rsidRPr="00000000">
        <w:rPr>
          <w:rFonts w:ascii="Cambria" w:cs="Cambria" w:eastAsia="Cambria" w:hAnsi="Cambria"/>
          <w:rtl w:val="0"/>
        </w:rPr>
        <w:t xml:space="preserve">that you think are essential for impacting your aim. Write those drivers on your driver diagram poster. This is your “theory of action” (i.e. if you could move these drivers, you could achieve your aim).</w:t>
      </w:r>
    </w:p>
    <w:p w:rsidR="00000000" w:rsidDel="00000000" w:rsidP="00000000" w:rsidRDefault="00000000" w:rsidRPr="00000000" w14:paraId="0000002F">
      <w:pPr>
        <w:numPr>
          <w:ilvl w:val="2"/>
          <w:numId w:val="3"/>
        </w:numPr>
        <w:pBdr>
          <w:top w:space="0" w:sz="0" w:val="nil"/>
          <w:left w:space="0" w:sz="0" w:val="nil"/>
          <w:bottom w:space="0" w:sz="0" w:val="nil"/>
          <w:right w:space="0" w:sz="0" w:val="nil"/>
          <w:between w:space="0" w:sz="0" w:val="nil"/>
        </w:pBdr>
        <w:shd w:fill="auto" w:val="clear"/>
        <w:ind w:left="2160" w:hanging="360"/>
        <w:rPr>
          <w:rFonts w:ascii="Garamond" w:cs="Garamond" w:eastAsia="Garamond" w:hAnsi="Garamond"/>
        </w:rPr>
      </w:pPr>
      <w:r w:rsidDel="00000000" w:rsidR="00000000" w:rsidRPr="00000000">
        <w:rPr>
          <w:rFonts w:ascii="Cambria" w:cs="Cambria" w:eastAsia="Cambria" w:hAnsi="Cambria"/>
          <w:b w:val="1"/>
          <w:rtl w:val="0"/>
        </w:rPr>
        <w:t xml:space="preserve">Questions for the team to consider:</w:t>
      </w:r>
      <w:r w:rsidDel="00000000" w:rsidR="00000000" w:rsidRPr="00000000">
        <w:rPr>
          <w:rFonts w:ascii="Cambria" w:cs="Cambria" w:eastAsia="Cambria" w:hAnsi="Cambria"/>
          <w:rtl w:val="0"/>
        </w:rPr>
        <w:t xml:space="preserve"> </w:t>
      </w:r>
    </w:p>
    <w:p w:rsidR="00000000" w:rsidDel="00000000" w:rsidP="00000000" w:rsidRDefault="00000000" w:rsidRPr="00000000" w14:paraId="00000030">
      <w:pPr>
        <w:numPr>
          <w:ilvl w:val="3"/>
          <w:numId w:val="3"/>
        </w:numPr>
        <w:pBdr>
          <w:top w:space="0" w:sz="0" w:val="nil"/>
          <w:left w:space="0" w:sz="0" w:val="nil"/>
          <w:bottom w:space="0" w:sz="0" w:val="nil"/>
          <w:right w:space="0" w:sz="0" w:val="nil"/>
          <w:between w:space="0" w:sz="0" w:val="nil"/>
        </w:pBdr>
        <w:shd w:fill="auto" w:val="clear"/>
        <w:ind w:left="2880" w:hanging="360"/>
        <w:rPr>
          <w:rFonts w:ascii="Garamond" w:cs="Garamond" w:eastAsia="Garamond" w:hAnsi="Garamond"/>
        </w:rPr>
      </w:pPr>
      <w:r w:rsidDel="00000000" w:rsidR="00000000" w:rsidRPr="00000000">
        <w:rPr>
          <w:rFonts w:ascii="Cambria" w:cs="Cambria" w:eastAsia="Cambria" w:hAnsi="Cambria"/>
          <w:rtl w:val="0"/>
        </w:rPr>
        <w:t xml:space="preserve">Is this driver</w:t>
      </w:r>
      <w:r w:rsidDel="00000000" w:rsidR="00000000" w:rsidRPr="00000000">
        <w:rPr>
          <w:rFonts w:ascii="Cambria" w:cs="Cambria" w:eastAsia="Cambria" w:hAnsi="Cambria"/>
          <w:b w:val="1"/>
          <w:i w:val="1"/>
          <w:rtl w:val="0"/>
        </w:rPr>
        <w:t xml:space="preserve"> specific </w:t>
      </w:r>
      <w:r w:rsidDel="00000000" w:rsidR="00000000" w:rsidRPr="00000000">
        <w:rPr>
          <w:rFonts w:ascii="Cambria" w:cs="Cambria" w:eastAsia="Cambria" w:hAnsi="Cambria"/>
          <w:rtl w:val="0"/>
        </w:rPr>
        <w:t xml:space="preserve">enough that we all understand what to focus on?</w:t>
      </w:r>
    </w:p>
    <w:p w:rsidR="00000000" w:rsidDel="00000000" w:rsidP="00000000" w:rsidRDefault="00000000" w:rsidRPr="00000000" w14:paraId="00000031">
      <w:pPr>
        <w:numPr>
          <w:ilvl w:val="3"/>
          <w:numId w:val="3"/>
        </w:numPr>
        <w:pBdr>
          <w:top w:space="0" w:sz="0" w:val="nil"/>
          <w:left w:space="0" w:sz="0" w:val="nil"/>
          <w:bottom w:space="0" w:sz="0" w:val="nil"/>
          <w:right w:space="0" w:sz="0" w:val="nil"/>
          <w:between w:space="0" w:sz="0" w:val="nil"/>
        </w:pBdr>
        <w:shd w:fill="auto" w:val="clear"/>
        <w:ind w:left="2880" w:hanging="360"/>
        <w:rPr>
          <w:rFonts w:ascii="Garamond" w:cs="Garamond" w:eastAsia="Garamond" w:hAnsi="Garamond"/>
        </w:rPr>
      </w:pPr>
      <w:r w:rsidDel="00000000" w:rsidR="00000000" w:rsidRPr="00000000">
        <w:rPr>
          <w:rFonts w:ascii="Cambria" w:cs="Cambria" w:eastAsia="Cambria" w:hAnsi="Cambria"/>
          <w:rtl w:val="0"/>
        </w:rPr>
        <w:t xml:space="preserve">Is this driver</w:t>
      </w:r>
      <w:r w:rsidDel="00000000" w:rsidR="00000000" w:rsidRPr="00000000">
        <w:rPr>
          <w:rFonts w:ascii="Cambria" w:cs="Cambria" w:eastAsia="Cambria" w:hAnsi="Cambria"/>
          <w:b w:val="1"/>
          <w:i w:val="1"/>
          <w:rtl w:val="0"/>
        </w:rPr>
        <w:t xml:space="preserve"> impactful</w:t>
      </w:r>
      <w:r w:rsidDel="00000000" w:rsidR="00000000" w:rsidRPr="00000000">
        <w:rPr>
          <w:rFonts w:ascii="Cambria" w:cs="Cambria" w:eastAsia="Cambria" w:hAnsi="Cambria"/>
          <w:rtl w:val="0"/>
        </w:rPr>
        <w:t xml:space="preserve"> enough that it will move the work forward?</w:t>
      </w:r>
    </w:p>
    <w:p w:rsidR="00000000" w:rsidDel="00000000" w:rsidP="00000000" w:rsidRDefault="00000000" w:rsidRPr="00000000" w14:paraId="00000032">
      <w:pPr>
        <w:numPr>
          <w:ilvl w:val="3"/>
          <w:numId w:val="3"/>
        </w:numPr>
        <w:pBdr>
          <w:top w:space="0" w:sz="0" w:val="nil"/>
          <w:left w:space="0" w:sz="0" w:val="nil"/>
          <w:bottom w:space="0" w:sz="0" w:val="nil"/>
          <w:right w:space="0" w:sz="0" w:val="nil"/>
          <w:between w:space="0" w:sz="0" w:val="nil"/>
        </w:pBdr>
        <w:shd w:fill="auto" w:val="clear"/>
        <w:ind w:left="2880" w:hanging="360"/>
        <w:rPr>
          <w:rFonts w:ascii="Garamond" w:cs="Garamond" w:eastAsia="Garamond" w:hAnsi="Garamond"/>
        </w:rPr>
      </w:pPr>
      <w:r w:rsidDel="00000000" w:rsidR="00000000" w:rsidRPr="00000000">
        <w:rPr>
          <w:rFonts w:ascii="Cambria" w:cs="Cambria" w:eastAsia="Cambria" w:hAnsi="Cambria"/>
          <w:rtl w:val="0"/>
        </w:rPr>
        <w:t xml:space="preserve">Is this driver within our </w:t>
      </w:r>
      <w:r w:rsidDel="00000000" w:rsidR="00000000" w:rsidRPr="00000000">
        <w:rPr>
          <w:rFonts w:ascii="Cambria" w:cs="Cambria" w:eastAsia="Cambria" w:hAnsi="Cambria"/>
          <w:b w:val="1"/>
          <w:i w:val="1"/>
          <w:rtl w:val="0"/>
        </w:rPr>
        <w:t xml:space="preserve">locus of control</w:t>
      </w:r>
      <w:r w:rsidDel="00000000" w:rsidR="00000000" w:rsidRPr="00000000">
        <w:rPr>
          <w:rFonts w:ascii="Cambria" w:cs="Cambria" w:eastAsia="Cambria" w:hAnsi="Cambria"/>
          <w:rtl w:val="0"/>
        </w:rPr>
        <w:t xml:space="preserve">, meaning we can do something about it? (i.e. Poverty is real, but may not be a helpful driver. However, Family Support could be an important driver and signals a way of working with families to reduce the effects of poverty.)</w:t>
      </w:r>
    </w:p>
    <w:p w:rsidR="00000000" w:rsidDel="00000000" w:rsidP="00000000" w:rsidRDefault="00000000" w:rsidRPr="00000000" w14:paraId="00000033">
      <w:pPr>
        <w:numPr>
          <w:ilvl w:val="3"/>
          <w:numId w:val="3"/>
        </w:numPr>
        <w:pBdr>
          <w:top w:space="0" w:sz="0" w:val="nil"/>
          <w:left w:space="0" w:sz="0" w:val="nil"/>
          <w:bottom w:space="0" w:sz="0" w:val="nil"/>
          <w:right w:space="0" w:sz="0" w:val="nil"/>
          <w:between w:space="0" w:sz="0" w:val="nil"/>
        </w:pBdr>
        <w:shd w:fill="auto" w:val="clear"/>
        <w:ind w:left="2880" w:hanging="360"/>
        <w:rPr>
          <w:rFonts w:ascii="Garamond" w:cs="Garamond" w:eastAsia="Garamond" w:hAnsi="Garamond"/>
        </w:rPr>
      </w:pPr>
      <w:r w:rsidDel="00000000" w:rsidR="00000000" w:rsidRPr="00000000">
        <w:rPr>
          <w:rFonts w:ascii="Cambria" w:cs="Cambria" w:eastAsia="Cambria" w:hAnsi="Cambria"/>
          <w:rtl w:val="0"/>
        </w:rPr>
        <w:t xml:space="preserve">Are these drivers </w:t>
      </w:r>
      <w:r w:rsidDel="00000000" w:rsidR="00000000" w:rsidRPr="00000000">
        <w:rPr>
          <w:rFonts w:ascii="Cambria" w:cs="Cambria" w:eastAsia="Cambria" w:hAnsi="Cambria"/>
          <w:b w:val="1"/>
          <w:i w:val="1"/>
          <w:rtl w:val="0"/>
        </w:rPr>
        <w:t xml:space="preserve">necessary and sufficient</w:t>
      </w:r>
      <w:r w:rsidDel="00000000" w:rsidR="00000000" w:rsidRPr="00000000">
        <w:rPr>
          <w:rFonts w:ascii="Cambria" w:cs="Cambria" w:eastAsia="Cambria" w:hAnsi="Cambria"/>
          <w:rtl w:val="0"/>
        </w:rPr>
        <w:t xml:space="preserve"> for achieving our aim?</w:t>
      </w:r>
    </w:p>
    <w:p w:rsidR="00000000" w:rsidDel="00000000" w:rsidP="00000000" w:rsidRDefault="00000000" w:rsidRPr="00000000" w14:paraId="00000034">
      <w:pPr>
        <w:numPr>
          <w:ilvl w:val="3"/>
          <w:numId w:val="3"/>
        </w:numPr>
        <w:pBdr>
          <w:top w:space="0" w:sz="0" w:val="nil"/>
          <w:left w:space="0" w:sz="0" w:val="nil"/>
          <w:bottom w:space="0" w:sz="0" w:val="nil"/>
          <w:right w:space="0" w:sz="0" w:val="nil"/>
          <w:between w:space="0" w:sz="0" w:val="nil"/>
        </w:pBdr>
        <w:shd w:fill="auto" w:val="clear"/>
        <w:ind w:left="2880" w:hanging="360"/>
        <w:rPr>
          <w:rFonts w:ascii="Garamond" w:cs="Garamond" w:eastAsia="Garamond" w:hAnsi="Garamond"/>
        </w:rPr>
      </w:pPr>
      <w:r w:rsidDel="00000000" w:rsidR="00000000" w:rsidRPr="00000000">
        <w:rPr>
          <w:rFonts w:ascii="Cambria" w:cs="Cambria" w:eastAsia="Cambria" w:hAnsi="Cambria"/>
          <w:rtl w:val="0"/>
        </w:rPr>
        <w:t xml:space="preserve">Which driver do we think is our </w:t>
      </w:r>
      <w:r w:rsidDel="00000000" w:rsidR="00000000" w:rsidRPr="00000000">
        <w:rPr>
          <w:rFonts w:ascii="Cambria" w:cs="Cambria" w:eastAsia="Cambria" w:hAnsi="Cambria"/>
          <w:b w:val="1"/>
          <w:i w:val="1"/>
          <w:rtl w:val="0"/>
        </w:rPr>
        <w:t xml:space="preserve">greatest lever</w:t>
      </w:r>
      <w:r w:rsidDel="00000000" w:rsidR="00000000" w:rsidRPr="00000000">
        <w:rPr>
          <w:rFonts w:ascii="Cambria" w:cs="Cambria" w:eastAsia="Cambria" w:hAnsi="Cambria"/>
          <w:rtl w:val="0"/>
        </w:rPr>
        <w:t xml:space="preserve"> for change? </w:t>
      </w:r>
      <w:r w:rsidDel="00000000" w:rsidR="00000000" w:rsidRPr="00000000">
        <w:rPr>
          <w:rFonts w:ascii="Cambria" w:cs="Cambria" w:eastAsia="Cambria" w:hAnsi="Cambria"/>
          <w:b w:val="1"/>
          <w:rtl w:val="0"/>
        </w:rPr>
        <w:t xml:space="preserve">(Star this one.)</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378.00000000000006" w:firstLine="0"/>
        <w:rPr>
          <w:rFonts w:ascii="Cambria" w:cs="Cambria" w:eastAsia="Cambria" w:hAnsi="Cambria"/>
          <w:b w:val="1"/>
        </w:rPr>
      </w:pPr>
      <w:r w:rsidDel="00000000" w:rsidR="00000000" w:rsidRPr="00000000">
        <w:rPr>
          <w:rFonts w:ascii="Cambria" w:cs="Cambria" w:eastAsia="Cambria" w:hAnsi="Cambria"/>
          <w:b w:val="1"/>
          <w:rtl w:val="0"/>
        </w:rPr>
        <w:t xml:space="preserve">3.   Identifying Secondary Drivers (5-10 minutes)</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left="378.00000000000006" w:firstLine="341.99999999999994"/>
        <w:rPr>
          <w:rFonts w:ascii="Cambria" w:cs="Cambria" w:eastAsia="Cambria" w:hAnsi="Cambria"/>
        </w:rPr>
      </w:pPr>
      <w:r w:rsidDel="00000000" w:rsidR="00000000" w:rsidRPr="00000000">
        <w:rPr>
          <w:rFonts w:ascii="Cambria" w:cs="Cambria" w:eastAsia="Cambria" w:hAnsi="Cambria"/>
          <w:rtl w:val="0"/>
        </w:rPr>
        <w:t xml:space="preserve">Secondary drivers articulate “where” in the system (i.e. what structures and processes) you can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378.00000000000006" w:firstLine="341.99999999999994"/>
        <w:rPr>
          <w:rFonts w:ascii="Cambria" w:cs="Cambria" w:eastAsia="Cambria" w:hAnsi="Cambria"/>
        </w:rPr>
      </w:pPr>
      <w:r w:rsidDel="00000000" w:rsidR="00000000" w:rsidRPr="00000000">
        <w:rPr>
          <w:rFonts w:ascii="Cambria" w:cs="Cambria" w:eastAsia="Cambria" w:hAnsi="Cambria"/>
          <w:rtl w:val="0"/>
        </w:rPr>
        <w:t xml:space="preserve">focus your efforts to impact the primary drivers. Identifying these can help focus the team’s efforts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378.00000000000006" w:firstLine="341.99999999999994"/>
        <w:rPr>
          <w:rFonts w:ascii="Cambria" w:cs="Cambria" w:eastAsia="Cambria" w:hAnsi="Cambria"/>
        </w:rPr>
      </w:pPr>
      <w:r w:rsidDel="00000000" w:rsidR="00000000" w:rsidRPr="00000000">
        <w:rPr>
          <w:rFonts w:ascii="Cambria" w:cs="Cambria" w:eastAsia="Cambria" w:hAnsi="Cambria"/>
          <w:rtl w:val="0"/>
        </w:rPr>
        <w:t xml:space="preserve">and lead to more concrete change ideas. For example, helpful secondary drivers may be Advisory,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left="378.00000000000006" w:firstLine="341.99999999999994"/>
        <w:rPr>
          <w:rFonts w:ascii="Cambria" w:cs="Cambria" w:eastAsia="Cambria" w:hAnsi="Cambria"/>
          <w:i w:val="1"/>
        </w:rPr>
      </w:pPr>
      <w:r w:rsidDel="00000000" w:rsidR="00000000" w:rsidRPr="00000000">
        <w:rPr>
          <w:rFonts w:ascii="Cambria" w:cs="Cambria" w:eastAsia="Cambria" w:hAnsi="Cambria"/>
          <w:rtl w:val="0"/>
        </w:rPr>
        <w:t xml:space="preserve">Professional Development, Number Talks, Classroom Meetings or Master Schedule. </w:t>
      </w:r>
      <w:r w:rsidDel="00000000" w:rsidR="00000000" w:rsidRPr="00000000">
        <w:rPr>
          <w:rFonts w:ascii="Cambria" w:cs="Cambria" w:eastAsia="Cambria" w:hAnsi="Cambria"/>
          <w:i w:val="1"/>
          <w:rtl w:val="0"/>
        </w:rPr>
        <w:t xml:space="preserve">As a group,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0" w:firstLine="720"/>
        <w:rPr>
          <w:rFonts w:ascii="Cambria" w:cs="Cambria" w:eastAsia="Cambria" w:hAnsi="Cambria"/>
          <w:i w:val="1"/>
        </w:rPr>
      </w:pPr>
      <w:r w:rsidDel="00000000" w:rsidR="00000000" w:rsidRPr="00000000">
        <w:rPr>
          <w:rFonts w:ascii="Cambria" w:cs="Cambria" w:eastAsia="Cambria" w:hAnsi="Cambria"/>
          <w:i w:val="1"/>
          <w:rtl w:val="0"/>
        </w:rPr>
        <w:t xml:space="preserve">identify 3-6 secondary drivers and add them to your driver diagram, drawing arrows to show how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0" w:firstLine="720"/>
        <w:rPr>
          <w:rFonts w:ascii="Cambria" w:cs="Cambria" w:eastAsia="Cambria" w:hAnsi="Cambria"/>
          <w:i w:val="1"/>
        </w:rPr>
      </w:pPr>
      <w:r w:rsidDel="00000000" w:rsidR="00000000" w:rsidRPr="00000000">
        <w:rPr>
          <w:rFonts w:ascii="Cambria" w:cs="Cambria" w:eastAsia="Cambria" w:hAnsi="Cambria"/>
          <w:i w:val="1"/>
          <w:rtl w:val="0"/>
        </w:rPr>
        <w:t xml:space="preserve">they impact the primary drivers.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378.00000000000006" w:firstLine="341.99999999999994"/>
        <w:rPr>
          <w:rFonts w:ascii="Cambria" w:cs="Cambria" w:eastAsia="Cambria" w:hAnsi="Cambria"/>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left="378.00000000000006" w:firstLine="0"/>
        <w:rPr>
          <w:rFonts w:ascii="Cambria" w:cs="Cambria" w:eastAsia="Cambria" w:hAnsi="Cambria"/>
          <w:b w:val="1"/>
        </w:rPr>
      </w:pPr>
      <w:r w:rsidDel="00000000" w:rsidR="00000000" w:rsidRPr="00000000">
        <w:rPr>
          <w:rFonts w:ascii="Cambria" w:cs="Cambria" w:eastAsia="Cambria" w:hAnsi="Cambria"/>
          <w:b w:val="1"/>
          <w:rtl w:val="0"/>
        </w:rPr>
        <w:t xml:space="preserve">4.    </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Generating Change Ideas (20-25 minutes; you will need another poster for this part.)</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40">
      <w:pPr>
        <w:numPr>
          <w:ilvl w:val="1"/>
          <w:numId w:val="3"/>
        </w:numPr>
        <w:pBdr>
          <w:top w:space="0" w:sz="0" w:val="nil"/>
          <w:left w:space="0" w:sz="0" w:val="nil"/>
          <w:bottom w:space="0" w:sz="0" w:val="nil"/>
          <w:right w:space="0" w:sz="0" w:val="nil"/>
          <w:between w:space="0" w:sz="0" w:val="nil"/>
        </w:pBdr>
        <w:shd w:fill="auto" w:val="clear"/>
        <w:ind w:left="1440" w:hanging="360"/>
        <w:rPr>
          <w:rFonts w:ascii="Garamond" w:cs="Garamond" w:eastAsia="Garamond" w:hAnsi="Garamond"/>
        </w:rPr>
      </w:pPr>
      <w:r w:rsidDel="00000000" w:rsidR="00000000" w:rsidRPr="00000000">
        <w:rPr>
          <w:rFonts w:ascii="Cambria" w:cs="Cambria" w:eastAsia="Cambria" w:hAnsi="Cambria"/>
          <w:b w:val="1"/>
          <w:i w:val="1"/>
          <w:rtl w:val="0"/>
        </w:rPr>
        <w:t xml:space="preserve">Individual Brainstorm (3 minutes)</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could we try that would</w:t>
      </w:r>
      <w:r w:rsidDel="00000000" w:rsidR="00000000" w:rsidRPr="00000000">
        <w:rPr>
          <w:rFonts w:ascii="Cambria" w:cs="Cambria" w:eastAsia="Cambria" w:hAnsi="Cambria"/>
          <w:rtl w:val="0"/>
        </w:rPr>
        <w:t xml:space="preserve"> impact the </w:t>
      </w:r>
      <w:r w:rsidDel="00000000" w:rsidR="00000000" w:rsidRPr="00000000">
        <w:rPr>
          <w:rFonts w:ascii="Cambria" w:cs="Cambria" w:eastAsia="Cambria" w:hAnsi="Cambria"/>
          <w:rtl w:val="0"/>
        </w:rPr>
        <w:t xml:space="preserve">drivers</w:t>
      </w:r>
      <w:r w:rsidDel="00000000" w:rsidR="00000000" w:rsidRPr="00000000">
        <w:rPr>
          <w:rFonts w:ascii="Cambria" w:cs="Cambria" w:eastAsia="Cambria" w:hAnsi="Cambria"/>
          <w:rtl w:val="0"/>
        </w:rPr>
        <w:t xml:space="preserve"> we identified? What does the research say we should try? Where is this happening well already (bright spots), and what are they doing? </w:t>
      </w:r>
      <w:r w:rsidDel="00000000" w:rsidR="00000000" w:rsidRPr="00000000">
        <w:rPr>
          <w:rFonts w:ascii="Cambria" w:cs="Cambria" w:eastAsia="Cambria" w:hAnsi="Cambria"/>
          <w:i w:val="1"/>
          <w:rtl w:val="0"/>
        </w:rPr>
        <w:t xml:space="preserve">Write each idea on its own post-it.</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Cambria" w:cs="Cambria" w:eastAsia="Cambria" w:hAnsi="Cambria"/>
          <w:i w:val="1"/>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Cambria" w:cs="Cambria" w:eastAsia="Cambria" w:hAnsi="Cambria"/>
          <w:i w:val="1"/>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Cambria" w:cs="Cambria" w:eastAsia="Cambria" w:hAnsi="Cambria"/>
          <w:i w:val="1"/>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Cambria" w:cs="Cambria" w:eastAsia="Cambria" w:hAnsi="Cambria"/>
          <w:i w:val="1"/>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Cambria" w:cs="Cambria" w:eastAsia="Cambria" w:hAnsi="Cambria"/>
          <w:i w:val="1"/>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left="144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47">
      <w:pPr>
        <w:numPr>
          <w:ilvl w:val="1"/>
          <w:numId w:val="3"/>
        </w:numPr>
        <w:pBdr>
          <w:top w:space="0" w:sz="0" w:val="nil"/>
          <w:left w:space="0" w:sz="0" w:val="nil"/>
          <w:bottom w:space="0" w:sz="0" w:val="nil"/>
          <w:right w:space="0" w:sz="0" w:val="nil"/>
          <w:between w:space="0" w:sz="0" w:val="nil"/>
        </w:pBdr>
        <w:shd w:fill="auto" w:val="clear"/>
        <w:ind w:left="1440" w:hanging="360"/>
        <w:rPr>
          <w:rFonts w:ascii="Garamond" w:cs="Garamond" w:eastAsia="Garamond" w:hAnsi="Garamond"/>
        </w:rPr>
      </w:pPr>
      <w:r w:rsidDel="00000000" w:rsidR="00000000" w:rsidRPr="00000000">
        <w:rPr>
          <w:rFonts w:ascii="Cambria" w:cs="Cambria" w:eastAsia="Cambria" w:hAnsi="Cambria"/>
          <w:b w:val="1"/>
          <w:i w:val="1"/>
          <w:rtl w:val="0"/>
        </w:rPr>
        <w:t xml:space="preserve">Chart Your Change Ideas (15-20 min.)</w:t>
      </w:r>
      <w:r w:rsidDel="00000000" w:rsidR="00000000" w:rsidRPr="00000000">
        <w:rPr>
          <w:rFonts w:ascii="Cambria" w:cs="Cambria" w:eastAsia="Cambria" w:hAnsi="Cambria"/>
          <w:i w:val="1"/>
          <w:rtl w:val="0"/>
        </w:rPr>
        <w:t xml:space="preserve">: On another large chart paper, draw an </w:t>
      </w:r>
      <w:r w:rsidDel="00000000" w:rsidR="00000000" w:rsidRPr="00000000">
        <w:rPr>
          <w:rFonts w:ascii="Cambria" w:cs="Cambria" w:eastAsia="Cambria" w:hAnsi="Cambria"/>
          <w:i w:val="1"/>
          <w:u w:val="single"/>
          <w:rtl w:val="0"/>
        </w:rPr>
        <w:t xml:space="preserve">effort vs impact axis</w:t>
      </w:r>
      <w:r w:rsidDel="00000000" w:rsidR="00000000" w:rsidRPr="00000000">
        <w:rPr>
          <w:rFonts w:ascii="Cambria" w:cs="Cambria" w:eastAsia="Cambria" w:hAnsi="Cambria"/>
          <w:i w:val="1"/>
          <w:rtl w:val="0"/>
        </w:rPr>
        <w:t xml:space="preserve"> (see example below). Using your best collective guess, place each of the change ideas in the quadrant it fits best. Start by having each person share their favorite idea, and cluster similar ideas as you continue to share out. </w:t>
      </w:r>
      <w:r w:rsidDel="00000000" w:rsidR="00000000" w:rsidRPr="00000000">
        <w:rPr>
          <w:rFonts w:ascii="Cambria" w:cs="Cambria" w:eastAsia="Cambria" w:hAnsi="Cambria"/>
          <w:rtl w:val="0"/>
        </w:rPr>
        <w:t xml:space="preserve">It can be helpful to ask:</w:t>
      </w:r>
    </w:p>
    <w:p w:rsidR="00000000" w:rsidDel="00000000" w:rsidP="00000000" w:rsidRDefault="00000000" w:rsidRPr="00000000" w14:paraId="00000048">
      <w:pPr>
        <w:numPr>
          <w:ilvl w:val="2"/>
          <w:numId w:val="3"/>
        </w:numPr>
        <w:pBdr>
          <w:top w:space="0" w:sz="0" w:val="nil"/>
          <w:left w:space="0" w:sz="0" w:val="nil"/>
          <w:bottom w:space="0" w:sz="0" w:val="nil"/>
          <w:right w:space="0" w:sz="0" w:val="nil"/>
          <w:between w:space="0" w:sz="0" w:val="nil"/>
        </w:pBdr>
        <w:shd w:fill="auto" w:val="clear"/>
        <w:ind w:left="2160" w:hanging="360"/>
        <w:rPr>
          <w:rFonts w:ascii="Garamond" w:cs="Garamond" w:eastAsia="Garamond" w:hAnsi="Garamond"/>
        </w:rPr>
      </w:pPr>
      <w:r w:rsidDel="00000000" w:rsidR="00000000" w:rsidRPr="00000000">
        <w:rPr>
          <w:rFonts w:ascii="Cambria" w:cs="Cambria" w:eastAsia="Cambria" w:hAnsi="Cambria"/>
          <w:rtl w:val="0"/>
        </w:rPr>
        <w:t xml:space="preserve">How much effort (time, energy, resources) would it take for us to test this idea?</w:t>
      </w:r>
    </w:p>
    <w:p w:rsidR="00000000" w:rsidDel="00000000" w:rsidP="00000000" w:rsidRDefault="00000000" w:rsidRPr="00000000" w14:paraId="00000049">
      <w:pPr>
        <w:numPr>
          <w:ilvl w:val="2"/>
          <w:numId w:val="3"/>
        </w:numPr>
        <w:pBdr>
          <w:top w:space="0" w:sz="0" w:val="nil"/>
          <w:left w:space="0" w:sz="0" w:val="nil"/>
          <w:bottom w:space="0" w:sz="0" w:val="nil"/>
          <w:right w:space="0" w:sz="0" w:val="nil"/>
          <w:between w:space="0" w:sz="0" w:val="nil"/>
        </w:pBdr>
        <w:shd w:fill="auto" w:val="clear"/>
        <w:ind w:left="2160" w:hanging="360"/>
        <w:rPr>
          <w:rFonts w:ascii="Garamond" w:cs="Garamond" w:eastAsia="Garamond" w:hAnsi="Garamond"/>
        </w:rPr>
      </w:pPr>
      <w:r w:rsidDel="00000000" w:rsidR="00000000" w:rsidRPr="00000000">
        <w:rPr>
          <w:rFonts w:ascii="Cambria" w:cs="Cambria" w:eastAsia="Cambria" w:hAnsi="Cambria"/>
          <w:rtl w:val="0"/>
        </w:rPr>
        <w:t xml:space="preserve">If we are successful what is the size of the likely impact?</w:t>
      </w:r>
    </w:p>
    <w:p w:rsidR="00000000" w:rsidDel="00000000" w:rsidP="00000000" w:rsidRDefault="00000000" w:rsidRPr="00000000" w14:paraId="0000004A">
      <w:pPr>
        <w:numPr>
          <w:ilvl w:val="2"/>
          <w:numId w:val="3"/>
        </w:numPr>
        <w:pBdr>
          <w:top w:space="0" w:sz="0" w:val="nil"/>
          <w:left w:space="0" w:sz="0" w:val="nil"/>
          <w:bottom w:space="0" w:sz="0" w:val="nil"/>
          <w:right w:space="0" w:sz="0" w:val="nil"/>
          <w:between w:space="0" w:sz="0" w:val="nil"/>
        </w:pBdr>
        <w:shd w:fill="auto" w:val="clear"/>
        <w:ind w:left="2160" w:hanging="360"/>
        <w:rPr>
          <w:rFonts w:ascii="Cambria" w:cs="Cambria" w:eastAsia="Cambria" w:hAnsi="Cambria"/>
          <w:u w:val="none"/>
        </w:rPr>
      </w:pPr>
      <w:r w:rsidDel="00000000" w:rsidR="00000000" w:rsidRPr="00000000">
        <w:rPr>
          <w:rFonts w:ascii="Cambria" w:cs="Cambria" w:eastAsia="Cambria" w:hAnsi="Cambria"/>
          <w:rtl w:val="0"/>
        </w:rPr>
        <w:t xml:space="preserve">Will this idea impact issues of equity in our system?</w:t>
      </w:r>
    </w:p>
    <w:p w:rsidR="00000000" w:rsidDel="00000000" w:rsidP="00000000" w:rsidRDefault="00000000" w:rsidRPr="00000000" w14:paraId="0000004B">
      <w:pPr>
        <w:ind w:left="720" w:firstLine="0"/>
        <w:jc w:val="center"/>
        <w:rPr>
          <w:rFonts w:ascii="Cambria" w:cs="Cambria" w:eastAsia="Cambria" w:hAnsi="Cambria"/>
        </w:rPr>
      </w:pPr>
      <w:r w:rsidDel="00000000" w:rsidR="00000000" w:rsidRPr="00000000">
        <w:rPr>
          <w:rFonts w:ascii="Cambria" w:cs="Cambria" w:eastAsia="Cambria" w:hAnsi="Cambria"/>
          <w:b w:val="1"/>
        </w:rPr>
        <w:drawing>
          <wp:inline distB="19050" distT="19050" distL="19050" distR="19050">
            <wp:extent cx="3159443" cy="3127038"/>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159443" cy="3127038"/>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left="72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4D">
      <w:pPr>
        <w:numPr>
          <w:ilvl w:val="1"/>
          <w:numId w:val="3"/>
        </w:numPr>
        <w:pBdr>
          <w:top w:space="0" w:sz="0" w:val="nil"/>
          <w:left w:space="0" w:sz="0" w:val="nil"/>
          <w:bottom w:space="0" w:sz="0" w:val="nil"/>
          <w:right w:space="0" w:sz="0" w:val="nil"/>
          <w:between w:space="0" w:sz="0" w:val="nil"/>
        </w:pBdr>
        <w:shd w:fill="auto" w:val="clear"/>
        <w:ind w:left="1440" w:hanging="360"/>
        <w:rPr>
          <w:rFonts w:ascii="Garamond" w:cs="Garamond" w:eastAsia="Garamond" w:hAnsi="Garamond"/>
        </w:rPr>
      </w:pPr>
      <w:r w:rsidDel="00000000" w:rsidR="00000000" w:rsidRPr="00000000">
        <w:rPr>
          <w:rFonts w:ascii="Cambria" w:cs="Cambria" w:eastAsia="Cambria" w:hAnsi="Cambria"/>
          <w:b w:val="1"/>
          <w:i w:val="1"/>
          <w:highlight w:val="white"/>
          <w:rtl w:val="0"/>
        </w:rPr>
        <w:t xml:space="preserve">Identify </w:t>
      </w:r>
      <w:r w:rsidDel="00000000" w:rsidR="00000000" w:rsidRPr="00000000">
        <w:rPr>
          <w:rFonts w:ascii="Cambria" w:cs="Cambria" w:eastAsia="Cambria" w:hAnsi="Cambria"/>
          <w:b w:val="1"/>
          <w:i w:val="1"/>
          <w:rtl w:val="0"/>
        </w:rPr>
        <w:t xml:space="preserve">high leverage change ideas (5 min)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As a group identify 4-6 change ideas that you think are </w:t>
      </w:r>
      <w:r w:rsidDel="00000000" w:rsidR="00000000" w:rsidRPr="00000000">
        <w:rPr>
          <w:rFonts w:ascii="Cambria" w:cs="Cambria" w:eastAsia="Cambria" w:hAnsi="Cambria"/>
          <w:i w:val="1"/>
          <w:rtl w:val="0"/>
        </w:rPr>
        <w:t xml:space="preserve">most impactfu</w:t>
      </w:r>
      <w:r w:rsidDel="00000000" w:rsidR="00000000" w:rsidRPr="00000000">
        <w:rPr>
          <w:rFonts w:ascii="Cambria" w:cs="Cambria" w:eastAsia="Cambria" w:hAnsi="Cambria"/>
          <w:i w:val="1"/>
          <w:rtl w:val="0"/>
        </w:rPr>
        <w:t xml:space="preserve">l, that you could get moving on quickly, and that are within your team’s locus of control</w:t>
      </w:r>
      <w:r w:rsidDel="00000000" w:rsidR="00000000" w:rsidRPr="00000000">
        <w:rPr>
          <w:rFonts w:ascii="Cambria" w:cs="Cambria" w:eastAsia="Cambria" w:hAnsi="Cambria"/>
          <w:rtl w:val="0"/>
        </w:rPr>
        <w:t xml:space="preserve"> (i.e. usually those in the upper two quadrants). </w:t>
      </w:r>
      <w:r w:rsidDel="00000000" w:rsidR="00000000" w:rsidRPr="00000000">
        <w:rPr>
          <w:rFonts w:ascii="Cambria" w:cs="Cambria" w:eastAsia="Cambria" w:hAnsi="Cambria"/>
          <w:b w:val="1"/>
          <w:rtl w:val="0"/>
        </w:rPr>
        <w:t xml:space="preserve">Add these change ideas to your driver diagram, drawing arrows to show how they are aligned to the secondary drivers. </w:t>
      </w:r>
      <w:r w:rsidDel="00000000" w:rsidR="00000000" w:rsidRPr="00000000">
        <w:rPr>
          <w:rtl w:val="0"/>
        </w:rPr>
      </w:r>
    </w:p>
    <w:p w:rsidR="00000000" w:rsidDel="00000000" w:rsidP="00000000" w:rsidRDefault="00000000" w:rsidRPr="00000000" w14:paraId="0000004E">
      <w:pPr>
        <w:numPr>
          <w:ilvl w:val="2"/>
          <w:numId w:val="3"/>
        </w:numPr>
        <w:pBdr>
          <w:top w:space="0" w:sz="0" w:val="nil"/>
          <w:left w:space="0" w:sz="0" w:val="nil"/>
          <w:bottom w:space="0" w:sz="0" w:val="nil"/>
          <w:right w:space="0" w:sz="0" w:val="nil"/>
          <w:between w:space="0" w:sz="0" w:val="nil"/>
        </w:pBdr>
        <w:shd w:fill="auto" w:val="clear"/>
        <w:ind w:left="2160" w:hanging="360"/>
        <w:rPr>
          <w:rFonts w:ascii="Garamond" w:cs="Garamond" w:eastAsia="Garamond" w:hAnsi="Garamond"/>
        </w:rPr>
      </w:pPr>
      <w:r w:rsidDel="00000000" w:rsidR="00000000" w:rsidRPr="00000000">
        <w:rPr>
          <w:rFonts w:ascii="Cambria" w:cs="Cambria" w:eastAsia="Cambria" w:hAnsi="Cambria"/>
          <w:b w:val="1"/>
          <w:rtl w:val="0"/>
        </w:rPr>
        <w:t xml:space="preserve">Question for the team to consider: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white"/>
          <w:rtl w:val="0"/>
        </w:rPr>
        <w:t xml:space="preserve">What do we notice about the </w:t>
      </w:r>
      <w:r w:rsidDel="00000000" w:rsidR="00000000" w:rsidRPr="00000000">
        <w:rPr>
          <w:rFonts w:ascii="Cambria" w:cs="Cambria" w:eastAsia="Cambria" w:hAnsi="Cambria"/>
          <w:b w:val="1"/>
          <w:i w:val="1"/>
          <w:highlight w:val="white"/>
          <w:rtl w:val="0"/>
        </w:rPr>
        <w:t xml:space="preserve">alignment</w:t>
      </w:r>
      <w:r w:rsidDel="00000000" w:rsidR="00000000" w:rsidRPr="00000000">
        <w:rPr>
          <w:rFonts w:ascii="Cambria" w:cs="Cambria" w:eastAsia="Cambria" w:hAnsi="Cambria"/>
          <w:highlight w:val="white"/>
          <w:rtl w:val="0"/>
        </w:rPr>
        <w:t xml:space="preserve"> (or lack of) between our change ideas and drivers? (If your change ideas don’t align to your existing drivers, this could suggest a new driver is needed. If you have a driver without any change ideas, this driver may not be helpful to your current “theory of action”.)</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left="378.00000000000006" w:firstLine="0"/>
        <w:rPr>
          <w:rFonts w:ascii="Cambria" w:cs="Cambria" w:eastAsia="Cambria" w:hAnsi="Cambria"/>
          <w:color w:val="333333"/>
          <w:highlight w:val="white"/>
        </w:rPr>
      </w:pPr>
      <w:r w:rsidDel="00000000" w:rsidR="00000000" w:rsidRPr="00000000">
        <w:rPr>
          <w:rFonts w:ascii="Cambria" w:cs="Cambria" w:eastAsia="Cambria" w:hAnsi="Cambria"/>
          <w:b w:val="1"/>
          <w:color w:val="333333"/>
          <w:highlight w:val="white"/>
          <w:rtl w:val="0"/>
        </w:rPr>
        <w:t xml:space="preserve">5.      </w:t>
      </w:r>
      <w:r w:rsidDel="00000000" w:rsidR="00000000" w:rsidRPr="00000000">
        <w:rPr>
          <w:rFonts w:ascii="Cambria" w:cs="Cambria" w:eastAsia="Cambria" w:hAnsi="Cambria"/>
          <w:b w:val="1"/>
          <w:color w:val="333333"/>
          <w:highlight w:val="white"/>
          <w:rtl w:val="0"/>
        </w:rPr>
        <w:t xml:space="preserve">Debriefing the Process </w:t>
      </w:r>
      <w:r w:rsidDel="00000000" w:rsidR="00000000" w:rsidRPr="00000000">
        <w:rPr>
          <w:rFonts w:ascii="Cambria" w:cs="Cambria" w:eastAsia="Cambria" w:hAnsi="Cambria"/>
          <w:color w:val="333333"/>
          <w:highlight w:val="white"/>
          <w:rtl w:val="0"/>
        </w:rPr>
        <w:t xml:space="preserve">(5 minutes)</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left="378.00000000000006" w:firstLine="341.99999999999994"/>
        <w:rPr>
          <w:rFonts w:ascii="Cambria" w:cs="Cambria" w:eastAsia="Cambria" w:hAnsi="Cambria"/>
          <w:color w:val="333333"/>
          <w:highlight w:val="white"/>
        </w:rPr>
      </w:pPr>
      <w:r w:rsidDel="00000000" w:rsidR="00000000" w:rsidRPr="00000000">
        <w:rPr>
          <w:rFonts w:ascii="Cambria" w:cs="Cambria" w:eastAsia="Cambria" w:hAnsi="Cambria"/>
          <w:color w:val="333333"/>
          <w:highlight w:val="white"/>
          <w:rtl w:val="0"/>
        </w:rPr>
        <w:t xml:space="preserve">   Group members discuss the following questions:</w:t>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How well did we do with upholding the norms and sticking to the protocol?  </w:t>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Was this protocol helpful for identifying high leverage drivers and change ideas?</w:t>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What worked well about this protocol?  What could be improved?</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Cambria" w:cs="Cambria" w:eastAsia="Cambria" w:hAnsi="Cambria"/>
          <w:i w:val="1"/>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i w:val="1"/>
          <w:rtl w:val="0"/>
        </w:rPr>
        <w:t xml:space="preserve">This protocol has been created by the High Tech High GSE Center for Research on Equity and Innovation.</w:t>
      </w:r>
      <w:r w:rsidDel="00000000" w:rsidR="00000000" w:rsidRPr="00000000">
        <w:rPr>
          <w:rFonts w:ascii="Cambria" w:cs="Cambria" w:eastAsia="Cambria" w:hAnsi="Cambria"/>
          <w:rtl w:val="0"/>
        </w:rPr>
        <w:t xml:space="preserve">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sectPr>
      <w:pgSz w:h="15840" w:w="12240"/>
      <w:pgMar w:bottom="576" w:top="431.99999999999994"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