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5AF64" w14:textId="77777777" w:rsidR="00F32AE8" w:rsidRPr="00F32AE8" w:rsidRDefault="00F32AE8" w:rsidP="099A467F">
      <w:pPr>
        <w:rPr>
          <w:b/>
          <w:bCs/>
          <w:color w:val="ED7D31" w:themeColor="accent2"/>
          <w:sz w:val="20"/>
          <w:szCs w:val="20"/>
        </w:rPr>
      </w:pPr>
    </w:p>
    <w:p w14:paraId="2088F411" w14:textId="1D66B1F4" w:rsidR="2B81CC97" w:rsidRPr="00077383" w:rsidRDefault="00DE2834" w:rsidP="099A467F">
      <w:pPr>
        <w:rPr>
          <w:b/>
          <w:bCs/>
          <w:color w:val="ED7D31" w:themeColor="accent2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52BC90E" wp14:editId="7C5004B6">
            <wp:simplePos x="0" y="0"/>
            <wp:positionH relativeFrom="column">
              <wp:posOffset>3385820</wp:posOffset>
            </wp:positionH>
            <wp:positionV relativeFrom="paragraph">
              <wp:posOffset>126365</wp:posOffset>
            </wp:positionV>
            <wp:extent cx="3027680" cy="1989455"/>
            <wp:effectExtent l="0" t="0" r="0" b="4445"/>
            <wp:wrapTight wrapText="bothSides">
              <wp:wrapPolygon edited="0">
                <wp:start x="0" y="0"/>
                <wp:lineTo x="0" y="21510"/>
                <wp:lineTo x="21473" y="21510"/>
                <wp:lineTo x="21473" y="0"/>
                <wp:lineTo x="0" y="0"/>
              </wp:wrapPolygon>
            </wp:wrapTight>
            <wp:docPr id="1280350840" name="Picture 1280350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08" t="18867" b="19676"/>
                    <a:stretch>
                      <a:fillRect/>
                    </a:stretch>
                  </pic:blipFill>
                  <pic:spPr>
                    <a:xfrm>
                      <a:off x="0" y="0"/>
                      <a:ext cx="3027680" cy="198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2B81CC97" w:rsidRPr="00077383">
        <w:rPr>
          <w:b/>
          <w:bCs/>
          <w:color w:val="ED7D31" w:themeColor="accent2"/>
          <w:sz w:val="36"/>
          <w:szCs w:val="36"/>
        </w:rPr>
        <w:t>Develop Goals for Schoolwide SEL</w:t>
      </w:r>
    </w:p>
    <w:p w14:paraId="2E5A5A13" w14:textId="4C0D0FD7" w:rsidR="00DE2834" w:rsidRPr="00DE2834" w:rsidRDefault="20ED7322" w:rsidP="00F8DED7">
      <w:pPr>
        <w:rPr>
          <w:szCs w:val="24"/>
        </w:rPr>
      </w:pPr>
      <w:r w:rsidRPr="00DE2834">
        <w:rPr>
          <w:szCs w:val="24"/>
        </w:rPr>
        <w:t>The purpose of this tool is to help the SEL team progress from a broad, shared vision for SEL to specific</w:t>
      </w:r>
      <w:r w:rsidR="28F9389B" w:rsidRPr="00DE2834">
        <w:rPr>
          <w:szCs w:val="24"/>
        </w:rPr>
        <w:t xml:space="preserve">, short-term </w:t>
      </w:r>
      <w:r w:rsidRPr="00DE2834">
        <w:rPr>
          <w:szCs w:val="24"/>
        </w:rPr>
        <w:t xml:space="preserve">SEL goals that </w:t>
      </w:r>
      <w:r w:rsidR="29A9FB0C" w:rsidRPr="00DE2834">
        <w:rPr>
          <w:szCs w:val="24"/>
        </w:rPr>
        <w:t>will guide action</w:t>
      </w:r>
      <w:bookmarkStart w:id="0" w:name="_GoBack"/>
      <w:bookmarkEnd w:id="0"/>
      <w:r w:rsidR="29A9FB0C" w:rsidRPr="00DE2834">
        <w:rPr>
          <w:szCs w:val="24"/>
        </w:rPr>
        <w:t xml:space="preserve"> steps for the coming year.  By </w:t>
      </w:r>
      <w:r w:rsidR="13A29868" w:rsidRPr="00DE2834">
        <w:rPr>
          <w:szCs w:val="24"/>
        </w:rPr>
        <w:t>using</w:t>
      </w:r>
      <w:r w:rsidR="29A9FB0C" w:rsidRPr="00DE2834">
        <w:rPr>
          <w:szCs w:val="24"/>
        </w:rPr>
        <w:t xml:space="preserve"> this </w:t>
      </w:r>
      <w:r w:rsidR="2E7D34C9" w:rsidRPr="00DE2834">
        <w:rPr>
          <w:szCs w:val="24"/>
        </w:rPr>
        <w:t>tool</w:t>
      </w:r>
      <w:r w:rsidR="29A9FB0C" w:rsidRPr="00DE2834">
        <w:rPr>
          <w:szCs w:val="24"/>
        </w:rPr>
        <w:t xml:space="preserve">, the SEL team will </w:t>
      </w:r>
      <w:r w:rsidR="06A56F5F" w:rsidRPr="00DE2834">
        <w:rPr>
          <w:szCs w:val="24"/>
        </w:rPr>
        <w:t xml:space="preserve">begin to </w:t>
      </w:r>
      <w:r w:rsidR="29A9FB0C" w:rsidRPr="00DE2834">
        <w:rPr>
          <w:szCs w:val="24"/>
        </w:rPr>
        <w:t xml:space="preserve">answer the question </w:t>
      </w:r>
      <w:r w:rsidR="6997ED05" w:rsidRPr="00DE2834">
        <w:rPr>
          <w:b/>
          <w:bCs/>
          <w:szCs w:val="24"/>
        </w:rPr>
        <w:t xml:space="preserve">“How do we get from where we are now to where we want to be?” </w:t>
      </w:r>
      <w:r w:rsidR="6997ED05" w:rsidRPr="00DE2834">
        <w:rPr>
          <w:szCs w:val="24"/>
        </w:rPr>
        <w:t xml:space="preserve">in the </w:t>
      </w:r>
      <w:r w:rsidR="676A51AA" w:rsidRPr="00DE2834">
        <w:rPr>
          <w:szCs w:val="24"/>
        </w:rPr>
        <w:t>cycle of SEL implementation and continuous improvement.</w:t>
      </w:r>
    </w:p>
    <w:p w14:paraId="172FB7AC" w14:textId="3FCA660B" w:rsidR="2B81CC97" w:rsidRPr="00DE2834" w:rsidRDefault="2EE6F709" w:rsidP="099A467F">
      <w:pPr>
        <w:rPr>
          <w:b/>
          <w:bCs/>
          <w:sz w:val="24"/>
        </w:rPr>
      </w:pPr>
      <w:r w:rsidRPr="00DE2834">
        <w:rPr>
          <w:b/>
          <w:bCs/>
          <w:sz w:val="24"/>
        </w:rPr>
        <w:t xml:space="preserve">Supporting documents </w:t>
      </w:r>
      <w:r w:rsidR="2B81CC97" w:rsidRPr="00DE2834">
        <w:rPr>
          <w:b/>
          <w:bCs/>
          <w:sz w:val="24"/>
        </w:rPr>
        <w:t xml:space="preserve">to </w:t>
      </w:r>
      <w:r w:rsidR="203A666A" w:rsidRPr="00DE2834">
        <w:rPr>
          <w:b/>
          <w:bCs/>
          <w:sz w:val="24"/>
        </w:rPr>
        <w:t xml:space="preserve">complete and </w:t>
      </w:r>
      <w:r w:rsidR="2B81CC97" w:rsidRPr="00DE2834">
        <w:rPr>
          <w:b/>
          <w:bCs/>
          <w:sz w:val="24"/>
        </w:rPr>
        <w:t>gather</w:t>
      </w:r>
      <w:r w:rsidR="345962DA" w:rsidRPr="00DE2834">
        <w:rPr>
          <w:b/>
          <w:bCs/>
          <w:sz w:val="24"/>
        </w:rPr>
        <w:t xml:space="preserve"> before using this tool</w:t>
      </w:r>
      <w:r w:rsidR="2B81CC97" w:rsidRPr="00DE2834">
        <w:rPr>
          <w:b/>
          <w:bCs/>
          <w:sz w:val="24"/>
        </w:rPr>
        <w:t>:</w:t>
      </w:r>
    </w:p>
    <w:p w14:paraId="389EE511" w14:textId="0D8535F2" w:rsidR="5EE3D91E" w:rsidRPr="00DE2834" w:rsidRDefault="00BE08E0" w:rsidP="00F8DED7">
      <w:pPr>
        <w:pStyle w:val="ListParagraph"/>
        <w:numPr>
          <w:ilvl w:val="0"/>
          <w:numId w:val="16"/>
        </w:numPr>
        <w:spacing w:after="0"/>
        <w:rPr>
          <w:rFonts w:eastAsiaTheme="minorEastAsia"/>
        </w:rPr>
      </w:pPr>
      <w:hyperlink r:id="rId11">
        <w:r w:rsidR="5EE3D91E" w:rsidRPr="007D281D">
          <w:rPr>
            <w:rStyle w:val="Hyperlink"/>
            <w:color w:val="2E74B5" w:themeColor="accent5" w:themeShade="BF"/>
          </w:rPr>
          <w:t>Shared vision</w:t>
        </w:r>
      </w:hyperlink>
      <w:r w:rsidR="5EE3D91E" w:rsidRPr="007D281D">
        <w:rPr>
          <w:color w:val="2E74B5" w:themeColor="accent5" w:themeShade="BF"/>
        </w:rPr>
        <w:t xml:space="preserve"> </w:t>
      </w:r>
      <w:r w:rsidR="5EE3D91E" w:rsidRPr="00DE2834">
        <w:t>for schoolwide SEL</w:t>
      </w:r>
    </w:p>
    <w:p w14:paraId="0531BADF" w14:textId="28DC829C" w:rsidR="290B3850" w:rsidRPr="00DE2834" w:rsidRDefault="290B3850" w:rsidP="2D57FB81">
      <w:pPr>
        <w:pStyle w:val="ListParagraph"/>
        <w:numPr>
          <w:ilvl w:val="0"/>
          <w:numId w:val="16"/>
        </w:numPr>
        <w:spacing w:after="0"/>
        <w:rPr>
          <w:rFonts w:eastAsiaTheme="minorEastAsia"/>
        </w:rPr>
      </w:pPr>
      <w:r w:rsidRPr="00DE2834">
        <w:t xml:space="preserve">Existing school </w:t>
      </w:r>
      <w:r w:rsidR="515C4F7C" w:rsidRPr="00DE2834">
        <w:t xml:space="preserve">strategic </w:t>
      </w:r>
      <w:r w:rsidRPr="00DE2834">
        <w:t xml:space="preserve">goals, such as those from a </w:t>
      </w:r>
      <w:r w:rsidR="00DE2834" w:rsidRPr="00DE2834">
        <w:t>school</w:t>
      </w:r>
      <w:r w:rsidR="00DE2834">
        <w:t xml:space="preserve"> </w:t>
      </w:r>
      <w:r w:rsidRPr="00DE2834">
        <w:t>improvement plan</w:t>
      </w:r>
    </w:p>
    <w:p w14:paraId="50ED4DAB" w14:textId="2F2C6270" w:rsidR="037529C9" w:rsidRPr="00DE2834" w:rsidRDefault="037529C9" w:rsidP="099A467F">
      <w:pPr>
        <w:pStyle w:val="ListParagraph"/>
        <w:numPr>
          <w:ilvl w:val="0"/>
          <w:numId w:val="16"/>
        </w:numPr>
        <w:spacing w:after="0"/>
      </w:pPr>
      <w:r w:rsidRPr="00DE2834">
        <w:t xml:space="preserve">Current </w:t>
      </w:r>
      <w:r w:rsidR="02C1997C" w:rsidRPr="00DE2834">
        <w:t>result</w:t>
      </w:r>
      <w:r w:rsidRPr="00DE2834">
        <w:t xml:space="preserve">s on the </w:t>
      </w:r>
      <w:hyperlink r:id="rId12">
        <w:r w:rsidRPr="007D281D">
          <w:rPr>
            <w:rStyle w:val="Hyperlink"/>
            <w:color w:val="2E74B5" w:themeColor="accent5" w:themeShade="BF"/>
          </w:rPr>
          <w:t>Schoolwide SEL Rubric</w:t>
        </w:r>
      </w:hyperlink>
    </w:p>
    <w:p w14:paraId="727AFAF9" w14:textId="0E2AA58A" w:rsidR="0FD713C3" w:rsidRPr="00DE2834" w:rsidRDefault="0FD713C3" w:rsidP="517D22D7">
      <w:pPr>
        <w:pStyle w:val="ListParagraph"/>
        <w:numPr>
          <w:ilvl w:val="0"/>
          <w:numId w:val="16"/>
        </w:numPr>
        <w:spacing w:after="0"/>
      </w:pPr>
      <w:r w:rsidRPr="00DE2834">
        <w:t xml:space="preserve">Completed </w:t>
      </w:r>
      <w:hyperlink r:id="rId13" w:history="1">
        <w:r w:rsidRPr="007D281D">
          <w:rPr>
            <w:rStyle w:val="Hyperlink"/>
          </w:rPr>
          <w:t>Schoolwide SEL Program and Initiative Inventory</w:t>
        </w:r>
      </w:hyperlink>
    </w:p>
    <w:p w14:paraId="072B8DB2" w14:textId="317DE757" w:rsidR="099A467F" w:rsidRDefault="099A467F" w:rsidP="099A467F">
      <w:pPr>
        <w:spacing w:after="0"/>
        <w:ind w:left="720" w:hanging="360"/>
        <w:rPr>
          <w:sz w:val="24"/>
          <w:szCs w:val="24"/>
        </w:rPr>
      </w:pPr>
    </w:p>
    <w:p w14:paraId="7FFF2E68" w14:textId="4689BEA1" w:rsidR="28765A3A" w:rsidRPr="00DE2834" w:rsidRDefault="28765A3A" w:rsidP="099A467F">
      <w:pPr>
        <w:spacing w:after="0"/>
        <w:rPr>
          <w:b/>
          <w:bCs/>
          <w:sz w:val="24"/>
        </w:rPr>
      </w:pPr>
      <w:r w:rsidRPr="00DE2834">
        <w:rPr>
          <w:b/>
          <w:bCs/>
          <w:sz w:val="24"/>
        </w:rPr>
        <w:t>This tool will take you through the following steps:</w:t>
      </w:r>
    </w:p>
    <w:p w14:paraId="7C80EE10" w14:textId="68787496" w:rsidR="28765A3A" w:rsidRPr="00DE2834" w:rsidRDefault="25A60216" w:rsidP="099A467F">
      <w:pPr>
        <w:pStyle w:val="ListParagraph"/>
        <w:numPr>
          <w:ilvl w:val="0"/>
          <w:numId w:val="15"/>
        </w:numPr>
        <w:spacing w:after="0"/>
        <w:rPr>
          <w:rFonts w:eastAsiaTheme="minorEastAsia"/>
        </w:rPr>
      </w:pPr>
      <w:r w:rsidRPr="00DE2834">
        <w:t xml:space="preserve">Determine </w:t>
      </w:r>
      <w:r w:rsidR="28765A3A" w:rsidRPr="00DE2834">
        <w:t>SEL priorities</w:t>
      </w:r>
    </w:p>
    <w:p w14:paraId="5FABBBF6" w14:textId="03F1EA38" w:rsidR="6BA8D8C5" w:rsidRPr="00DE2834" w:rsidRDefault="6BA8D8C5" w:rsidP="099A467F">
      <w:pPr>
        <w:pStyle w:val="ListParagraph"/>
        <w:numPr>
          <w:ilvl w:val="0"/>
          <w:numId w:val="15"/>
        </w:numPr>
        <w:spacing w:after="0"/>
      </w:pPr>
      <w:r w:rsidRPr="00DE2834">
        <w:t>Sketch out a long-term roadmap for SEL implementation</w:t>
      </w:r>
    </w:p>
    <w:p w14:paraId="5490BD11" w14:textId="04FACAA0" w:rsidR="7E564927" w:rsidRPr="00DE2834" w:rsidRDefault="60942D2E" w:rsidP="099A467F">
      <w:pPr>
        <w:pStyle w:val="ListParagraph"/>
        <w:numPr>
          <w:ilvl w:val="0"/>
          <w:numId w:val="15"/>
        </w:numPr>
        <w:spacing w:after="0"/>
      </w:pPr>
      <w:r w:rsidRPr="00DE2834">
        <w:t xml:space="preserve">Set SMARTIE goals for </w:t>
      </w:r>
      <w:r w:rsidR="0DDF3B99" w:rsidRPr="00DE2834">
        <w:t>year 1</w:t>
      </w:r>
      <w:r w:rsidRPr="00DE2834">
        <w:t xml:space="preserve"> of SEL implementation</w:t>
      </w:r>
    </w:p>
    <w:p w14:paraId="20A7D2EB" w14:textId="4030BEED" w:rsidR="099A467F" w:rsidRDefault="099A467F" w:rsidP="099A467F">
      <w:pPr>
        <w:spacing w:after="0"/>
        <w:rPr>
          <w:sz w:val="24"/>
          <w:szCs w:val="24"/>
        </w:rPr>
      </w:pPr>
    </w:p>
    <w:p w14:paraId="33AA4297" w14:textId="4A28EEE0" w:rsidR="0794B47D" w:rsidRDefault="0D5DCFFB" w:rsidP="2D57FB81">
      <w:pPr>
        <w:spacing w:after="0"/>
        <w:rPr>
          <w:b/>
          <w:bCs/>
          <w:color w:val="ED7D31" w:themeColor="accent2"/>
          <w:sz w:val="32"/>
          <w:szCs w:val="32"/>
        </w:rPr>
      </w:pPr>
      <w:bookmarkStart w:id="1" w:name="Priorities"/>
      <w:r w:rsidRPr="2D57FB81">
        <w:rPr>
          <w:b/>
          <w:bCs/>
          <w:color w:val="ED7C31"/>
          <w:sz w:val="28"/>
          <w:szCs w:val="28"/>
          <w:u w:val="single"/>
        </w:rPr>
        <w:t>Section 1</w:t>
      </w:r>
      <w:bookmarkEnd w:id="1"/>
      <w:r w:rsidRPr="2D57FB81">
        <w:rPr>
          <w:b/>
          <w:bCs/>
          <w:color w:val="ED7C31"/>
          <w:sz w:val="28"/>
          <w:szCs w:val="28"/>
        </w:rPr>
        <w:t xml:space="preserve">: </w:t>
      </w:r>
      <w:r w:rsidR="62A6AE15" w:rsidRPr="2D57FB81">
        <w:rPr>
          <w:b/>
          <w:bCs/>
          <w:color w:val="ED7C31"/>
          <w:sz w:val="28"/>
          <w:szCs w:val="28"/>
        </w:rPr>
        <w:t xml:space="preserve">Determine </w:t>
      </w:r>
      <w:r w:rsidRPr="2D57FB81">
        <w:rPr>
          <w:b/>
          <w:bCs/>
          <w:color w:val="ED7C31"/>
          <w:sz w:val="28"/>
          <w:szCs w:val="28"/>
        </w:rPr>
        <w:t>SEL Priorities</w:t>
      </w:r>
    </w:p>
    <w:p w14:paraId="25DA0563" w14:textId="65D895B5" w:rsidR="0062106E" w:rsidRPr="00DE2834" w:rsidRDefault="0062106E" w:rsidP="2D57FB81">
      <w:pPr>
        <w:spacing w:after="0"/>
      </w:pPr>
      <w:r w:rsidRPr="00DE2834">
        <w:t>Estimated time</w:t>
      </w:r>
      <w:r w:rsidR="08835EA3" w:rsidRPr="00DE2834">
        <w:t>: 1 hour</w:t>
      </w:r>
    </w:p>
    <w:p w14:paraId="777D226C" w14:textId="77777777" w:rsidR="0062106E" w:rsidRDefault="0062106E" w:rsidP="0794B47D">
      <w:pPr>
        <w:spacing w:after="0"/>
        <w:rPr>
          <w:b/>
          <w:bCs/>
          <w:sz w:val="24"/>
          <w:szCs w:val="24"/>
        </w:rPr>
      </w:pPr>
    </w:p>
    <w:p w14:paraId="6F5BF31C" w14:textId="79141A6C" w:rsidR="6ABF7B28" w:rsidRDefault="6ABF7B28" w:rsidP="6063F14A">
      <w:pPr>
        <w:spacing w:after="0"/>
        <w:rPr>
          <w:b/>
          <w:bCs/>
          <w:sz w:val="24"/>
          <w:szCs w:val="24"/>
        </w:rPr>
      </w:pPr>
      <w:r w:rsidRPr="6063F14A">
        <w:rPr>
          <w:b/>
          <w:bCs/>
          <w:sz w:val="24"/>
          <w:szCs w:val="24"/>
        </w:rPr>
        <w:t>Review your school’s shared vision for schoolwide SEL</w:t>
      </w:r>
      <w:r w:rsidR="2A10B4DE" w:rsidRPr="6063F14A">
        <w:rPr>
          <w:b/>
          <w:bCs/>
          <w:sz w:val="24"/>
          <w:szCs w:val="24"/>
        </w:rPr>
        <w:t>.</w:t>
      </w:r>
    </w:p>
    <w:p w14:paraId="30A5763D" w14:textId="7F52FEFB" w:rsidR="0F368A3B" w:rsidRPr="00DE2834" w:rsidRDefault="0F368A3B" w:rsidP="009069D9">
      <w:pPr>
        <w:spacing w:after="0"/>
      </w:pPr>
      <w:r w:rsidRPr="00DE2834">
        <w:t>The shared vision should be a</w:t>
      </w:r>
      <w:r w:rsidR="58AAA926" w:rsidRPr="00DE2834">
        <w:t>n aspirational</w:t>
      </w:r>
      <w:r w:rsidRPr="00DE2834">
        <w:t xml:space="preserve"> statement that describes what your school community would like to be true </w:t>
      </w:r>
      <w:r w:rsidR="7BC59307" w:rsidRPr="00DE2834">
        <w:t xml:space="preserve">as a result of implementing systemic SEL.  </w:t>
      </w:r>
      <w:r w:rsidR="1E7AB439" w:rsidRPr="00DE2834">
        <w:t xml:space="preserve">It serves as an anchor for </w:t>
      </w:r>
      <w:r w:rsidR="7B5B056A" w:rsidRPr="00DE2834">
        <w:t xml:space="preserve">your SEL goals and </w:t>
      </w:r>
      <w:r w:rsidR="1E7AB439" w:rsidRPr="00DE2834">
        <w:t>all that the school does to support students academically, socially, and emotionally</w:t>
      </w:r>
      <w:r w:rsidR="60D37E8F" w:rsidRPr="00DE2834">
        <w:t xml:space="preserve">.  </w:t>
      </w:r>
      <w:r w:rsidR="7BC59307" w:rsidRPr="00DE2834">
        <w:t xml:space="preserve">Reference </w:t>
      </w:r>
      <w:r w:rsidR="2435D03E" w:rsidRPr="00DE2834">
        <w:t xml:space="preserve">CASEL’s </w:t>
      </w:r>
      <w:hyperlink r:id="rId14">
        <w:r w:rsidR="7BC59307" w:rsidRPr="007D281D">
          <w:rPr>
            <w:rStyle w:val="Hyperlink"/>
            <w:color w:val="2E74B5" w:themeColor="accent5" w:themeShade="BF"/>
          </w:rPr>
          <w:t>vision-setting protocol</w:t>
        </w:r>
      </w:hyperlink>
      <w:r w:rsidR="7BC59307" w:rsidRPr="007D281D">
        <w:rPr>
          <w:color w:val="2E74B5" w:themeColor="accent5" w:themeShade="BF"/>
        </w:rPr>
        <w:t xml:space="preserve"> </w:t>
      </w:r>
      <w:r w:rsidR="7BC59307" w:rsidRPr="00DE2834">
        <w:t xml:space="preserve">for guidance on developing a shared vision.  </w:t>
      </w:r>
    </w:p>
    <w:p w14:paraId="45C1122B" w14:textId="072DC822" w:rsidR="6063F14A" w:rsidRDefault="6063F14A" w:rsidP="6063F14A">
      <w:pPr>
        <w:spacing w:after="0"/>
        <w:ind w:left="720"/>
        <w:rPr>
          <w:sz w:val="24"/>
          <w:szCs w:val="24"/>
        </w:rPr>
      </w:pPr>
    </w:p>
    <w:p w14:paraId="78E08CBF" w14:textId="74877AC0" w:rsidR="572D10FB" w:rsidRDefault="195E1BAA" w:rsidP="6063F14A">
      <w:pPr>
        <w:spacing w:after="0"/>
        <w:rPr>
          <w:b/>
          <w:bCs/>
          <w:sz w:val="24"/>
          <w:szCs w:val="24"/>
        </w:rPr>
      </w:pPr>
      <w:r w:rsidRPr="68F3C5F7">
        <w:rPr>
          <w:b/>
          <w:bCs/>
          <w:sz w:val="24"/>
          <w:szCs w:val="24"/>
        </w:rPr>
        <w:t xml:space="preserve">Break down </w:t>
      </w:r>
      <w:r w:rsidR="44CF53BF" w:rsidRPr="68F3C5F7">
        <w:rPr>
          <w:b/>
          <w:bCs/>
          <w:sz w:val="24"/>
          <w:szCs w:val="24"/>
        </w:rPr>
        <w:t xml:space="preserve">the shared vision into </w:t>
      </w:r>
      <w:r w:rsidR="6DF42B17" w:rsidRPr="68F3C5F7">
        <w:rPr>
          <w:b/>
          <w:bCs/>
          <w:sz w:val="24"/>
          <w:szCs w:val="24"/>
        </w:rPr>
        <w:t>key</w:t>
      </w:r>
      <w:r w:rsidR="0246B3BE" w:rsidRPr="68F3C5F7">
        <w:rPr>
          <w:b/>
          <w:bCs/>
          <w:sz w:val="24"/>
          <w:szCs w:val="24"/>
        </w:rPr>
        <w:t xml:space="preserve"> SEL priorities</w:t>
      </w:r>
    </w:p>
    <w:p w14:paraId="58C33D45" w14:textId="7CF0570C" w:rsidR="61596D38" w:rsidRPr="00DE2834" w:rsidRDefault="6C3B73CB" w:rsidP="68F3C5F7">
      <w:pPr>
        <w:pStyle w:val="ListParagraph"/>
        <w:numPr>
          <w:ilvl w:val="0"/>
          <w:numId w:val="3"/>
        </w:numPr>
        <w:spacing w:after="0"/>
        <w:rPr>
          <w:rFonts w:eastAsiaTheme="minorEastAsia"/>
        </w:rPr>
      </w:pPr>
      <w:r w:rsidRPr="00DE2834">
        <w:t xml:space="preserve">As a team, </w:t>
      </w:r>
      <w:r w:rsidR="13B98BDC" w:rsidRPr="00DE2834">
        <w:t xml:space="preserve">reflect on </w:t>
      </w:r>
      <w:r w:rsidRPr="00DE2834">
        <w:t xml:space="preserve">the </w:t>
      </w:r>
      <w:r w:rsidR="254540C6" w:rsidRPr="00DE2834">
        <w:t xml:space="preserve">key </w:t>
      </w:r>
      <w:r w:rsidR="76A68FEF" w:rsidRPr="00DE2834">
        <w:t>ideas in</w:t>
      </w:r>
      <w:r w:rsidR="7EE2F2AA" w:rsidRPr="00DE2834">
        <w:t xml:space="preserve"> your </w:t>
      </w:r>
      <w:r w:rsidRPr="00DE2834">
        <w:t xml:space="preserve">vision.  These </w:t>
      </w:r>
      <w:r w:rsidR="253DC071" w:rsidRPr="00DE2834">
        <w:t>ideas</w:t>
      </w:r>
      <w:r w:rsidR="2768A56F" w:rsidRPr="00DE2834">
        <w:t xml:space="preserve"> </w:t>
      </w:r>
      <w:r w:rsidRPr="00DE2834">
        <w:t xml:space="preserve">may relate to students, adults, the learning environment, the community, resources, etc.  A facilitator </w:t>
      </w:r>
      <w:r w:rsidR="11FCF3A6" w:rsidRPr="00DE2834">
        <w:t>may prompt the group by asking “What big</w:t>
      </w:r>
      <w:r w:rsidR="452430E7" w:rsidRPr="00DE2834">
        <w:t xml:space="preserve"> ideas</w:t>
      </w:r>
      <w:r w:rsidR="11FCF3A6" w:rsidRPr="00DE2834">
        <w:t xml:space="preserve"> do you see represented in our shared vision?</w:t>
      </w:r>
      <w:r w:rsidR="08721F35" w:rsidRPr="00DE2834">
        <w:t>”</w:t>
      </w:r>
    </w:p>
    <w:p w14:paraId="4BB4D023" w14:textId="76D52E24" w:rsidR="64467B1E" w:rsidRPr="00DE2834" w:rsidRDefault="11FCF3A6" w:rsidP="6063F14A">
      <w:pPr>
        <w:pStyle w:val="ListParagraph"/>
        <w:numPr>
          <w:ilvl w:val="0"/>
          <w:numId w:val="3"/>
        </w:numPr>
        <w:spacing w:after="0"/>
      </w:pPr>
      <w:r w:rsidRPr="00DE2834">
        <w:t xml:space="preserve">Ask each team member to reflect and </w:t>
      </w:r>
      <w:r w:rsidR="009069D9">
        <w:t xml:space="preserve">write </w:t>
      </w:r>
      <w:r w:rsidR="2B4A1023" w:rsidRPr="00DE2834">
        <w:t>each distinct idea</w:t>
      </w:r>
      <w:r w:rsidRPr="00DE2834">
        <w:t xml:space="preserve"> on separate sticky notes.</w:t>
      </w:r>
    </w:p>
    <w:p w14:paraId="14145D79" w14:textId="1BD9119A" w:rsidR="64467B1E" w:rsidRPr="00DE2834" w:rsidRDefault="11FCF3A6" w:rsidP="6063F14A">
      <w:pPr>
        <w:pStyle w:val="ListParagraph"/>
        <w:numPr>
          <w:ilvl w:val="0"/>
          <w:numId w:val="3"/>
        </w:numPr>
        <w:spacing w:after="0"/>
      </w:pPr>
      <w:r w:rsidRPr="00DE2834">
        <w:t xml:space="preserve">Taking turns, have each team member share </w:t>
      </w:r>
      <w:r w:rsidR="41C4F9D2" w:rsidRPr="00DE2834">
        <w:t xml:space="preserve">one of their sticky notes </w:t>
      </w:r>
      <w:r w:rsidRPr="00DE2834">
        <w:t xml:space="preserve">and post it on </w:t>
      </w:r>
      <w:r w:rsidR="4A914E9A" w:rsidRPr="00DE2834">
        <w:t xml:space="preserve">a </w:t>
      </w:r>
      <w:r w:rsidRPr="00DE2834">
        <w:t>surface that is visible to everyone</w:t>
      </w:r>
      <w:r w:rsidR="28BE7173" w:rsidRPr="00DE2834">
        <w:t xml:space="preserve"> such as a whiteboard</w:t>
      </w:r>
      <w:r w:rsidRPr="00DE2834">
        <w:t>.  After each</w:t>
      </w:r>
      <w:r w:rsidR="6E19147F" w:rsidRPr="00DE2834">
        <w:t xml:space="preserve"> t</w:t>
      </w:r>
      <w:r w:rsidR="2A282B0A" w:rsidRPr="00DE2834">
        <w:t>urn</w:t>
      </w:r>
      <w:r w:rsidRPr="00DE2834">
        <w:t xml:space="preserve">, ask the full team whether anyone named a similar </w:t>
      </w:r>
      <w:r w:rsidR="538ABC88" w:rsidRPr="00DE2834">
        <w:t>idea</w:t>
      </w:r>
      <w:r w:rsidRPr="00DE2834">
        <w:t xml:space="preserve">, and </w:t>
      </w:r>
      <w:r w:rsidR="68A63006" w:rsidRPr="00DE2834">
        <w:t xml:space="preserve">add their sticky notes to </w:t>
      </w:r>
      <w:r w:rsidR="61A10D6E" w:rsidRPr="00DE2834">
        <w:t xml:space="preserve">make a cluster on </w:t>
      </w:r>
      <w:r w:rsidR="68A63006" w:rsidRPr="00DE2834">
        <w:t xml:space="preserve">the board.  Repeat the process until all major </w:t>
      </w:r>
      <w:r w:rsidR="3FBA3CF4" w:rsidRPr="00DE2834">
        <w:t xml:space="preserve">ideas </w:t>
      </w:r>
      <w:r w:rsidR="296F1F96" w:rsidRPr="00DE2834">
        <w:t xml:space="preserve">in the vision </w:t>
      </w:r>
      <w:r w:rsidR="3C65A62C" w:rsidRPr="00DE2834">
        <w:t>have been named.</w:t>
      </w:r>
    </w:p>
    <w:p w14:paraId="56CD1961" w14:textId="2F25000C" w:rsidR="04B71775" w:rsidRPr="00DE2834" w:rsidRDefault="7E2DBD97" w:rsidP="68F3C5F7">
      <w:pPr>
        <w:pStyle w:val="ListParagraph"/>
        <w:numPr>
          <w:ilvl w:val="0"/>
          <w:numId w:val="3"/>
        </w:numPr>
        <w:spacing w:after="0"/>
        <w:rPr>
          <w:rFonts w:eastAsiaTheme="minorEastAsia"/>
        </w:rPr>
      </w:pPr>
      <w:r w:rsidRPr="00DE2834">
        <w:lastRenderedPageBreak/>
        <w:t xml:space="preserve">After </w:t>
      </w:r>
      <w:r w:rsidR="4627A4C4" w:rsidRPr="00DE2834">
        <w:t>r</w:t>
      </w:r>
      <w:r w:rsidR="3C65A62C" w:rsidRPr="00DE2834">
        <w:t xml:space="preserve">eviewing </w:t>
      </w:r>
      <w:r w:rsidR="0C6EA3D8" w:rsidRPr="00DE2834">
        <w:t>each cluster</w:t>
      </w:r>
      <w:r w:rsidR="3C65A62C" w:rsidRPr="00DE2834">
        <w:t xml:space="preserve"> </w:t>
      </w:r>
      <w:r w:rsidR="73039F5C" w:rsidRPr="00DE2834">
        <w:t xml:space="preserve">of </w:t>
      </w:r>
      <w:r w:rsidR="3C65A62C" w:rsidRPr="00DE2834">
        <w:t xml:space="preserve">sticky notes, </w:t>
      </w:r>
      <w:r w:rsidR="7429C651" w:rsidRPr="00DE2834">
        <w:t xml:space="preserve">ask the group: “How will SEL implementation support </w:t>
      </w:r>
      <w:r w:rsidR="1C5FEDC6" w:rsidRPr="00DE2834">
        <w:t xml:space="preserve">this </w:t>
      </w:r>
      <w:r w:rsidR="7429C651" w:rsidRPr="00DE2834">
        <w:t>idea?”</w:t>
      </w:r>
    </w:p>
    <w:p w14:paraId="60B38744" w14:textId="02736EF3" w:rsidR="04B71775" w:rsidRPr="00DE2834" w:rsidRDefault="7429C651" w:rsidP="63B898C3">
      <w:pPr>
        <w:pStyle w:val="ListParagraph"/>
        <w:numPr>
          <w:ilvl w:val="0"/>
          <w:numId w:val="3"/>
        </w:numPr>
        <w:spacing w:after="0"/>
      </w:pPr>
      <w:r w:rsidRPr="00DE2834">
        <w:t xml:space="preserve">From this discussion, </w:t>
      </w:r>
      <w:r w:rsidR="4F4DA81C" w:rsidRPr="00DE2834">
        <w:t xml:space="preserve">write a single phrase to summarize </w:t>
      </w:r>
      <w:r w:rsidR="39BA66EB" w:rsidRPr="00DE2834">
        <w:t xml:space="preserve">how SEL implementation will lead to each </w:t>
      </w:r>
      <w:r w:rsidR="468E6323" w:rsidRPr="00DE2834">
        <w:t xml:space="preserve">key </w:t>
      </w:r>
      <w:r w:rsidR="71E46105" w:rsidRPr="00DE2834">
        <w:t xml:space="preserve">idea in </w:t>
      </w:r>
      <w:r w:rsidR="468E6323" w:rsidRPr="00DE2834">
        <w:t xml:space="preserve">the </w:t>
      </w:r>
      <w:r w:rsidR="39BA66EB" w:rsidRPr="00DE2834">
        <w:t>vision</w:t>
      </w:r>
      <w:r w:rsidR="4F4DA81C" w:rsidRPr="00DE2834">
        <w:t xml:space="preserve">.  </w:t>
      </w:r>
      <w:r w:rsidR="3E0E7023" w:rsidRPr="00DE2834">
        <w:t xml:space="preserve">Aim to narrow down to about 3 phrases.  </w:t>
      </w:r>
      <w:r w:rsidR="4F4DA81C" w:rsidRPr="00DE2834">
        <w:t>These phrases are a first draft of your school’s SEL priorities.</w:t>
      </w:r>
    </w:p>
    <w:p w14:paraId="450E9FBC" w14:textId="07008945" w:rsidR="6063F14A" w:rsidRDefault="6063F14A" w:rsidP="6063F14A">
      <w:pPr>
        <w:spacing w:after="0"/>
        <w:rPr>
          <w:sz w:val="24"/>
          <w:szCs w:val="24"/>
        </w:rPr>
      </w:pPr>
    </w:p>
    <w:p w14:paraId="7B2FA9AA" w14:textId="11EC7FB2" w:rsidR="363A4AA6" w:rsidRDefault="363A4AA6" w:rsidP="6063F14A">
      <w:pPr>
        <w:spacing w:after="0"/>
        <w:rPr>
          <w:b/>
          <w:bCs/>
          <w:sz w:val="24"/>
          <w:szCs w:val="24"/>
        </w:rPr>
      </w:pPr>
      <w:r w:rsidRPr="6063F14A">
        <w:rPr>
          <w:b/>
          <w:bCs/>
          <w:sz w:val="24"/>
          <w:szCs w:val="24"/>
        </w:rPr>
        <w:t>Example:</w:t>
      </w:r>
    </w:p>
    <w:tbl>
      <w:tblPr>
        <w:tblStyle w:val="TableGrid"/>
        <w:tblW w:w="9450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3960"/>
        <w:gridCol w:w="630"/>
        <w:gridCol w:w="4860"/>
      </w:tblGrid>
      <w:tr w:rsidR="6063F14A" w14:paraId="1D06AD8E" w14:textId="77777777" w:rsidTr="009069D9">
        <w:tc>
          <w:tcPr>
            <w:tcW w:w="3960" w:type="dxa"/>
            <w:vMerge w:val="restart"/>
            <w:shd w:val="clear" w:color="auto" w:fill="FBE4D5" w:themeFill="accent2" w:themeFillTint="33"/>
          </w:tcPr>
          <w:p w14:paraId="49993ECE" w14:textId="768C8E37" w:rsidR="363A4AA6" w:rsidRDefault="363A4AA6" w:rsidP="6063F14A">
            <w:pPr>
              <w:rPr>
                <w:sz w:val="24"/>
                <w:szCs w:val="24"/>
              </w:rPr>
            </w:pPr>
            <w:r w:rsidRPr="6063F14A">
              <w:rPr>
                <w:b/>
                <w:bCs/>
                <w:sz w:val="24"/>
                <w:szCs w:val="24"/>
                <w:u w:val="single"/>
              </w:rPr>
              <w:t>Vision Statement:</w:t>
            </w:r>
            <w:r w:rsidRPr="6063F14A">
              <w:rPr>
                <w:b/>
                <w:bCs/>
                <w:sz w:val="24"/>
                <w:szCs w:val="24"/>
              </w:rPr>
              <w:t xml:space="preserve"> </w:t>
            </w:r>
            <w:r w:rsidR="009069D9">
              <w:rPr>
                <w:b/>
                <w:bCs/>
                <w:sz w:val="24"/>
                <w:szCs w:val="24"/>
              </w:rPr>
              <w:br/>
            </w:r>
            <w:r w:rsidR="4F058E18" w:rsidRPr="009069D9">
              <w:rPr>
                <w:i/>
                <w:iCs/>
                <w:szCs w:val="24"/>
              </w:rPr>
              <w:t>Our school empowers all students to achieve their potential, becoming lifelong learners and compassionate, respectful citizens who contribute to positive change within their local community and global society.</w:t>
            </w:r>
          </w:p>
        </w:tc>
        <w:tc>
          <w:tcPr>
            <w:tcW w:w="630" w:type="dxa"/>
            <w:vMerge w:val="restart"/>
            <w:shd w:val="clear" w:color="auto" w:fill="FBE4D5" w:themeFill="accent2" w:themeFillTint="33"/>
          </w:tcPr>
          <w:p w14:paraId="77E851D1" w14:textId="0938D66F" w:rsidR="6063F14A" w:rsidRDefault="6063F14A" w:rsidP="6063F14A">
            <w:pPr>
              <w:jc w:val="center"/>
              <w:rPr>
                <w:rFonts w:ascii="Segoe UI Emoji" w:eastAsia="Segoe UI Emoji" w:hAnsi="Segoe UI Emoji" w:cs="Segoe UI Emoji"/>
                <w:sz w:val="24"/>
                <w:szCs w:val="24"/>
              </w:rPr>
            </w:pPr>
          </w:p>
          <w:p w14:paraId="64871CF0" w14:textId="2E6E215E" w:rsidR="009069D9" w:rsidRDefault="009069D9" w:rsidP="6063F14A">
            <w:pPr>
              <w:jc w:val="center"/>
              <w:rPr>
                <w:rFonts w:ascii="Segoe UI Emoji" w:eastAsia="Segoe UI Emoji" w:hAnsi="Segoe UI Emoji" w:cs="Segoe UI Emoji"/>
                <w:sz w:val="24"/>
                <w:szCs w:val="24"/>
              </w:rPr>
            </w:pPr>
          </w:p>
          <w:p w14:paraId="4C599714" w14:textId="77777777" w:rsidR="009069D9" w:rsidRDefault="009069D9" w:rsidP="009069D9">
            <w:pPr>
              <w:rPr>
                <w:rFonts w:ascii="Segoe UI Emoji" w:eastAsia="Segoe UI Emoji" w:hAnsi="Segoe UI Emoji" w:cs="Segoe UI Emoji"/>
                <w:sz w:val="24"/>
                <w:szCs w:val="24"/>
              </w:rPr>
            </w:pPr>
          </w:p>
          <w:p w14:paraId="3819E19F" w14:textId="3CC97B18" w:rsidR="6063F14A" w:rsidRDefault="6063F14A" w:rsidP="6063F14A">
            <w:pPr>
              <w:jc w:val="center"/>
              <w:rPr>
                <w:rFonts w:ascii="Segoe UI Emoji" w:eastAsia="Segoe UI Emoji" w:hAnsi="Segoe UI Emoji" w:cs="Segoe UI Emoji"/>
                <w:sz w:val="24"/>
                <w:szCs w:val="24"/>
              </w:rPr>
            </w:pPr>
          </w:p>
          <w:p w14:paraId="0B41BB31" w14:textId="1AAC2864" w:rsidR="4F058E18" w:rsidRDefault="4F058E18" w:rsidP="6063F14A">
            <w:pPr>
              <w:jc w:val="center"/>
              <w:rPr>
                <w:sz w:val="24"/>
                <w:szCs w:val="24"/>
              </w:rPr>
            </w:pPr>
            <w:r w:rsidRPr="6063F14A">
              <w:rPr>
                <w:rFonts w:ascii="Segoe UI Emoji" w:eastAsia="Segoe UI Emoji" w:hAnsi="Segoe UI Emoji" w:cs="Segoe UI Emoji"/>
                <w:sz w:val="24"/>
                <w:szCs w:val="24"/>
              </w:rPr>
              <w:t>⏩</w:t>
            </w:r>
          </w:p>
        </w:tc>
        <w:tc>
          <w:tcPr>
            <w:tcW w:w="4860" w:type="dxa"/>
            <w:shd w:val="clear" w:color="auto" w:fill="FBE4D5" w:themeFill="accent2" w:themeFillTint="33"/>
          </w:tcPr>
          <w:p w14:paraId="58851C13" w14:textId="624AB207" w:rsidR="56A86223" w:rsidRDefault="4AD14A17" w:rsidP="6063F14A">
            <w:pPr>
              <w:rPr>
                <w:sz w:val="24"/>
                <w:szCs w:val="24"/>
              </w:rPr>
            </w:pPr>
            <w:r w:rsidRPr="68F3C5F7">
              <w:rPr>
                <w:b/>
                <w:bCs/>
                <w:sz w:val="24"/>
                <w:szCs w:val="24"/>
                <w:u w:val="single"/>
              </w:rPr>
              <w:t>Priority 1:</w:t>
            </w:r>
            <w:r w:rsidRPr="68F3C5F7">
              <w:rPr>
                <w:sz w:val="24"/>
                <w:szCs w:val="24"/>
              </w:rPr>
              <w:t xml:space="preserve"> </w:t>
            </w:r>
            <w:r w:rsidR="1E66F586" w:rsidRPr="009069D9">
              <w:rPr>
                <w:i/>
                <w:iCs/>
                <w:szCs w:val="24"/>
              </w:rPr>
              <w:t>Through s</w:t>
            </w:r>
            <w:r w:rsidR="414A7E61" w:rsidRPr="009069D9">
              <w:rPr>
                <w:i/>
                <w:iCs/>
                <w:szCs w:val="24"/>
              </w:rPr>
              <w:t>choolwide SEL</w:t>
            </w:r>
            <w:r w:rsidR="7598C0DF" w:rsidRPr="009069D9">
              <w:rPr>
                <w:i/>
                <w:iCs/>
                <w:szCs w:val="24"/>
              </w:rPr>
              <w:t>, we</w:t>
            </w:r>
            <w:r w:rsidR="414A7E61" w:rsidRPr="009069D9">
              <w:rPr>
                <w:i/>
                <w:iCs/>
                <w:szCs w:val="24"/>
              </w:rPr>
              <w:t xml:space="preserve"> will </w:t>
            </w:r>
            <w:r w:rsidR="0E71EF0D" w:rsidRPr="009069D9">
              <w:rPr>
                <w:i/>
                <w:iCs/>
                <w:szCs w:val="24"/>
              </w:rPr>
              <w:t xml:space="preserve">create </w:t>
            </w:r>
            <w:r w:rsidR="628393EE" w:rsidRPr="009069D9">
              <w:rPr>
                <w:i/>
                <w:iCs/>
                <w:szCs w:val="24"/>
              </w:rPr>
              <w:t xml:space="preserve">an </w:t>
            </w:r>
            <w:r w:rsidR="5A64BEC6" w:rsidRPr="009069D9">
              <w:rPr>
                <w:i/>
                <w:iCs/>
                <w:szCs w:val="24"/>
              </w:rPr>
              <w:t xml:space="preserve">equitable </w:t>
            </w:r>
            <w:r w:rsidR="30212AF9" w:rsidRPr="009069D9">
              <w:rPr>
                <w:i/>
                <w:iCs/>
                <w:szCs w:val="24"/>
              </w:rPr>
              <w:t xml:space="preserve">learning </w:t>
            </w:r>
            <w:r w:rsidR="5A64BEC6" w:rsidRPr="009069D9">
              <w:rPr>
                <w:i/>
                <w:iCs/>
                <w:szCs w:val="24"/>
              </w:rPr>
              <w:t>environment that empowers all students to achieve their potential</w:t>
            </w:r>
            <w:r w:rsidR="009069D9">
              <w:rPr>
                <w:szCs w:val="24"/>
              </w:rPr>
              <w:t>.</w:t>
            </w:r>
          </w:p>
        </w:tc>
      </w:tr>
      <w:tr w:rsidR="6063F14A" w14:paraId="74409550" w14:textId="77777777" w:rsidTr="009069D9">
        <w:tc>
          <w:tcPr>
            <w:tcW w:w="3960" w:type="dxa"/>
            <w:vMerge/>
          </w:tcPr>
          <w:p w14:paraId="753452F2" w14:textId="77777777" w:rsidR="007B48D7" w:rsidRDefault="007B48D7"/>
        </w:tc>
        <w:tc>
          <w:tcPr>
            <w:tcW w:w="630" w:type="dxa"/>
            <w:vMerge/>
          </w:tcPr>
          <w:p w14:paraId="47B883AD" w14:textId="77777777" w:rsidR="007B48D7" w:rsidRDefault="007B48D7"/>
        </w:tc>
        <w:tc>
          <w:tcPr>
            <w:tcW w:w="4860" w:type="dxa"/>
            <w:shd w:val="clear" w:color="auto" w:fill="FBE4D5" w:themeFill="accent2" w:themeFillTint="33"/>
          </w:tcPr>
          <w:p w14:paraId="59B764BD" w14:textId="78B1EB7F" w:rsidR="19DC6F94" w:rsidRDefault="5A64BEC6" w:rsidP="68F3C5F7">
            <w:pPr>
              <w:rPr>
                <w:i/>
                <w:iCs/>
                <w:sz w:val="24"/>
                <w:szCs w:val="24"/>
              </w:rPr>
            </w:pPr>
            <w:r w:rsidRPr="68F3C5F7">
              <w:rPr>
                <w:b/>
                <w:bCs/>
                <w:sz w:val="24"/>
                <w:szCs w:val="24"/>
                <w:u w:val="single"/>
              </w:rPr>
              <w:t>Priority 2:</w:t>
            </w:r>
            <w:r w:rsidRPr="68F3C5F7">
              <w:rPr>
                <w:b/>
                <w:bCs/>
                <w:sz w:val="24"/>
                <w:szCs w:val="24"/>
              </w:rPr>
              <w:t xml:space="preserve"> </w:t>
            </w:r>
            <w:r w:rsidR="4D2DBCF9" w:rsidRPr="009069D9">
              <w:rPr>
                <w:i/>
                <w:iCs/>
                <w:szCs w:val="24"/>
              </w:rPr>
              <w:t xml:space="preserve">We </w:t>
            </w:r>
            <w:r w:rsidR="6ECF3829" w:rsidRPr="009069D9">
              <w:rPr>
                <w:i/>
                <w:iCs/>
                <w:szCs w:val="24"/>
              </w:rPr>
              <w:t>will f</w:t>
            </w:r>
            <w:r w:rsidR="3E2C243F" w:rsidRPr="009069D9">
              <w:rPr>
                <w:i/>
                <w:iCs/>
                <w:szCs w:val="24"/>
              </w:rPr>
              <w:t>oster compassion and respect</w:t>
            </w:r>
            <w:r w:rsidR="31C4AEDF" w:rsidRPr="009069D9">
              <w:rPr>
                <w:i/>
                <w:iCs/>
                <w:szCs w:val="24"/>
              </w:rPr>
              <w:t xml:space="preserve"> by teaching and practicing social and emotional competencies.</w:t>
            </w:r>
          </w:p>
        </w:tc>
      </w:tr>
      <w:tr w:rsidR="6063F14A" w14:paraId="3895EFFD" w14:textId="77777777" w:rsidTr="009069D9">
        <w:tc>
          <w:tcPr>
            <w:tcW w:w="3960" w:type="dxa"/>
            <w:vMerge/>
          </w:tcPr>
          <w:p w14:paraId="62154B41" w14:textId="77777777" w:rsidR="007B48D7" w:rsidRDefault="007B48D7"/>
        </w:tc>
        <w:tc>
          <w:tcPr>
            <w:tcW w:w="630" w:type="dxa"/>
            <w:vMerge/>
          </w:tcPr>
          <w:p w14:paraId="4EC7292D" w14:textId="77777777" w:rsidR="007B48D7" w:rsidRDefault="007B48D7"/>
        </w:tc>
        <w:tc>
          <w:tcPr>
            <w:tcW w:w="4860" w:type="dxa"/>
            <w:shd w:val="clear" w:color="auto" w:fill="FBE4D5" w:themeFill="accent2" w:themeFillTint="33"/>
          </w:tcPr>
          <w:p w14:paraId="0AF3A7A3" w14:textId="669CA9C8" w:rsidR="19DC6F94" w:rsidRDefault="5A64BEC6" w:rsidP="6063F14A">
            <w:pPr>
              <w:rPr>
                <w:sz w:val="24"/>
                <w:szCs w:val="24"/>
              </w:rPr>
            </w:pPr>
            <w:r w:rsidRPr="68F3C5F7">
              <w:rPr>
                <w:b/>
                <w:bCs/>
                <w:sz w:val="24"/>
                <w:szCs w:val="24"/>
                <w:u w:val="single"/>
              </w:rPr>
              <w:t>Priority 3:</w:t>
            </w:r>
            <w:r w:rsidRPr="68F3C5F7">
              <w:rPr>
                <w:sz w:val="24"/>
                <w:szCs w:val="24"/>
              </w:rPr>
              <w:t xml:space="preserve"> </w:t>
            </w:r>
            <w:r w:rsidR="07D1EE0F" w:rsidRPr="009069D9">
              <w:rPr>
                <w:i/>
                <w:iCs/>
                <w:szCs w:val="24"/>
              </w:rPr>
              <w:t>By integrating SEL into schoolwide practices and instruction</w:t>
            </w:r>
            <w:r w:rsidR="45C1550B" w:rsidRPr="009069D9">
              <w:rPr>
                <w:i/>
                <w:iCs/>
                <w:szCs w:val="24"/>
              </w:rPr>
              <w:t>,</w:t>
            </w:r>
            <w:r w:rsidR="07D1EE0F" w:rsidRPr="009069D9">
              <w:rPr>
                <w:i/>
                <w:iCs/>
                <w:szCs w:val="24"/>
              </w:rPr>
              <w:t xml:space="preserve"> we will t</w:t>
            </w:r>
            <w:r w:rsidR="6D10D8F3" w:rsidRPr="009069D9">
              <w:rPr>
                <w:i/>
                <w:iCs/>
                <w:szCs w:val="24"/>
              </w:rPr>
              <w:t>each skills and facilitate opportunities for students</w:t>
            </w:r>
            <w:r w:rsidR="4F5E55D5" w:rsidRPr="009069D9">
              <w:rPr>
                <w:i/>
                <w:iCs/>
                <w:szCs w:val="24"/>
              </w:rPr>
              <w:t xml:space="preserve"> to</w:t>
            </w:r>
            <w:r w:rsidR="616DD246" w:rsidRPr="009069D9">
              <w:rPr>
                <w:i/>
                <w:iCs/>
                <w:szCs w:val="24"/>
              </w:rPr>
              <w:t xml:space="preserve"> contribute to</w:t>
            </w:r>
            <w:r w:rsidR="4F5E55D5" w:rsidRPr="009069D9">
              <w:rPr>
                <w:i/>
                <w:iCs/>
                <w:szCs w:val="24"/>
              </w:rPr>
              <w:t xml:space="preserve"> </w:t>
            </w:r>
            <w:r w:rsidR="40086939" w:rsidRPr="009069D9">
              <w:rPr>
                <w:i/>
                <w:iCs/>
                <w:szCs w:val="24"/>
              </w:rPr>
              <w:t>positive change locally and globally</w:t>
            </w:r>
            <w:r w:rsidR="009069D9">
              <w:rPr>
                <w:i/>
                <w:iCs/>
                <w:szCs w:val="24"/>
              </w:rPr>
              <w:t>.</w:t>
            </w:r>
          </w:p>
        </w:tc>
      </w:tr>
    </w:tbl>
    <w:p w14:paraId="2A0A67D2" w14:textId="7604521A" w:rsidR="6063F14A" w:rsidRDefault="6063F14A" w:rsidP="6063F14A">
      <w:pPr>
        <w:spacing w:after="0"/>
        <w:rPr>
          <w:b/>
          <w:bCs/>
          <w:sz w:val="24"/>
          <w:szCs w:val="24"/>
        </w:rPr>
      </w:pPr>
    </w:p>
    <w:p w14:paraId="46663C9C" w14:textId="38F44D0F" w:rsidR="0D5DCFFB" w:rsidRDefault="0D5DCFFB" w:rsidP="0794B47D">
      <w:pPr>
        <w:spacing w:after="0"/>
        <w:rPr>
          <w:b/>
          <w:bCs/>
          <w:sz w:val="24"/>
          <w:szCs w:val="24"/>
        </w:rPr>
      </w:pPr>
      <w:r w:rsidRPr="00F8DED7">
        <w:rPr>
          <w:b/>
          <w:bCs/>
          <w:sz w:val="24"/>
          <w:szCs w:val="24"/>
        </w:rPr>
        <w:t xml:space="preserve">Compare </w:t>
      </w:r>
      <w:r w:rsidR="3ADCA14C" w:rsidRPr="00F8DED7">
        <w:rPr>
          <w:b/>
          <w:bCs/>
          <w:sz w:val="24"/>
          <w:szCs w:val="24"/>
        </w:rPr>
        <w:t xml:space="preserve">this draft of </w:t>
      </w:r>
      <w:r w:rsidRPr="00F8DED7">
        <w:rPr>
          <w:b/>
          <w:bCs/>
          <w:sz w:val="24"/>
          <w:szCs w:val="24"/>
        </w:rPr>
        <w:t xml:space="preserve">your school’s </w:t>
      </w:r>
      <w:r w:rsidR="0BD0C7AA" w:rsidRPr="00F8DED7">
        <w:rPr>
          <w:b/>
          <w:bCs/>
          <w:sz w:val="24"/>
          <w:szCs w:val="24"/>
        </w:rPr>
        <w:t>SEL priorities with existing</w:t>
      </w:r>
      <w:r w:rsidR="64CA949A" w:rsidRPr="00F8DED7">
        <w:rPr>
          <w:b/>
          <w:bCs/>
          <w:sz w:val="24"/>
          <w:szCs w:val="24"/>
        </w:rPr>
        <w:t xml:space="preserve"> school</w:t>
      </w:r>
      <w:r w:rsidR="0BD0C7AA" w:rsidRPr="00F8DED7">
        <w:rPr>
          <w:b/>
          <w:bCs/>
          <w:sz w:val="24"/>
          <w:szCs w:val="24"/>
        </w:rPr>
        <w:t xml:space="preserve"> </w:t>
      </w:r>
      <w:r w:rsidR="43DE1EF5" w:rsidRPr="00F8DED7">
        <w:rPr>
          <w:b/>
          <w:bCs/>
          <w:sz w:val="24"/>
          <w:szCs w:val="24"/>
        </w:rPr>
        <w:t xml:space="preserve">strategic </w:t>
      </w:r>
      <w:r w:rsidRPr="00F8DED7">
        <w:rPr>
          <w:b/>
          <w:bCs/>
          <w:sz w:val="24"/>
          <w:szCs w:val="24"/>
        </w:rPr>
        <w:t>goals</w:t>
      </w:r>
      <w:r w:rsidR="4F2FF6F6" w:rsidRPr="00F8DED7">
        <w:rPr>
          <w:b/>
          <w:bCs/>
          <w:sz w:val="24"/>
          <w:szCs w:val="24"/>
        </w:rPr>
        <w:t>, revise and finalize.</w:t>
      </w:r>
    </w:p>
    <w:p w14:paraId="59EEC4D5" w14:textId="27B67CC1" w:rsidR="12125B0A" w:rsidRPr="009069D9" w:rsidRDefault="12125B0A" w:rsidP="009069D9">
      <w:pPr>
        <w:spacing w:after="0"/>
        <w:rPr>
          <w:szCs w:val="24"/>
        </w:rPr>
      </w:pPr>
      <w:r w:rsidRPr="009069D9">
        <w:rPr>
          <w:szCs w:val="24"/>
        </w:rPr>
        <w:t>Your school’s SEL priorities should serve as lever</w:t>
      </w:r>
      <w:r w:rsidR="1F0746F5" w:rsidRPr="009069D9">
        <w:rPr>
          <w:szCs w:val="24"/>
        </w:rPr>
        <w:t>s</w:t>
      </w:r>
      <w:r w:rsidRPr="009069D9">
        <w:rPr>
          <w:szCs w:val="24"/>
        </w:rPr>
        <w:t xml:space="preserve"> that will move the school community closer to achieving any other strategic goals that </w:t>
      </w:r>
      <w:r w:rsidR="23DDA2BD" w:rsidRPr="009069D9">
        <w:rPr>
          <w:szCs w:val="24"/>
        </w:rPr>
        <w:t xml:space="preserve">are </w:t>
      </w:r>
      <w:r w:rsidRPr="009069D9">
        <w:rPr>
          <w:szCs w:val="24"/>
        </w:rPr>
        <w:t>in place</w:t>
      </w:r>
      <w:r w:rsidR="0A90CCC0" w:rsidRPr="009069D9">
        <w:rPr>
          <w:szCs w:val="24"/>
        </w:rPr>
        <w:t xml:space="preserve">, particularly since the </w:t>
      </w:r>
      <w:r w:rsidR="109E86C7" w:rsidRPr="009069D9">
        <w:rPr>
          <w:szCs w:val="24"/>
        </w:rPr>
        <w:t>existing strategic plan</w:t>
      </w:r>
      <w:r w:rsidR="4ABE1DC6" w:rsidRPr="009069D9">
        <w:rPr>
          <w:szCs w:val="24"/>
        </w:rPr>
        <w:t xml:space="preserve"> (e.g. your school improvement plan)</w:t>
      </w:r>
      <w:r w:rsidR="109E86C7" w:rsidRPr="009069D9">
        <w:rPr>
          <w:szCs w:val="24"/>
        </w:rPr>
        <w:t xml:space="preserve"> is most likely connected to accountability measures.  Your team will need to be able to articulate clearly how </w:t>
      </w:r>
      <w:r w:rsidR="6EA411BE" w:rsidRPr="009069D9">
        <w:rPr>
          <w:szCs w:val="24"/>
        </w:rPr>
        <w:t xml:space="preserve">SEL </w:t>
      </w:r>
      <w:r w:rsidR="27CB5E9B" w:rsidRPr="009069D9">
        <w:rPr>
          <w:szCs w:val="24"/>
        </w:rPr>
        <w:t xml:space="preserve">implementation </w:t>
      </w:r>
      <w:r w:rsidR="6EA411BE" w:rsidRPr="009069D9">
        <w:rPr>
          <w:szCs w:val="24"/>
        </w:rPr>
        <w:t>contributes to t</w:t>
      </w:r>
      <w:r w:rsidR="405B5E06" w:rsidRPr="009069D9">
        <w:rPr>
          <w:szCs w:val="24"/>
        </w:rPr>
        <w:t>he strategy that</w:t>
      </w:r>
      <w:r w:rsidR="6EA411BE" w:rsidRPr="009069D9">
        <w:rPr>
          <w:szCs w:val="24"/>
        </w:rPr>
        <w:t xml:space="preserve"> staff are already working toward.</w:t>
      </w:r>
      <w:r w:rsidR="76A5B9BE" w:rsidRPr="009069D9">
        <w:rPr>
          <w:szCs w:val="24"/>
        </w:rPr>
        <w:t xml:space="preserve">  </w:t>
      </w:r>
      <w:r w:rsidR="2E83F6B5" w:rsidRPr="009069D9">
        <w:rPr>
          <w:szCs w:val="24"/>
        </w:rPr>
        <w:t>As a team, review each drafted priority</w:t>
      </w:r>
      <w:r w:rsidR="009069D9" w:rsidRPr="009069D9">
        <w:rPr>
          <w:szCs w:val="24"/>
        </w:rPr>
        <w:t>.</w:t>
      </w:r>
    </w:p>
    <w:p w14:paraId="5AA47D8C" w14:textId="414E4EA3" w:rsidR="472F17BD" w:rsidRPr="009069D9" w:rsidRDefault="2E83F6B5" w:rsidP="009069D9">
      <w:pPr>
        <w:pStyle w:val="ListParagraph"/>
        <w:numPr>
          <w:ilvl w:val="0"/>
          <w:numId w:val="13"/>
        </w:numPr>
        <w:spacing w:after="0"/>
        <w:rPr>
          <w:rFonts w:eastAsiaTheme="minorEastAsia"/>
          <w:szCs w:val="24"/>
        </w:rPr>
      </w:pPr>
      <w:r w:rsidRPr="009069D9">
        <w:rPr>
          <w:szCs w:val="24"/>
        </w:rPr>
        <w:t>Is this priority</w:t>
      </w:r>
      <w:r w:rsidR="472F17BD" w:rsidRPr="009069D9">
        <w:rPr>
          <w:szCs w:val="24"/>
        </w:rPr>
        <w:t xml:space="preserve"> directly related to </w:t>
      </w:r>
      <w:r w:rsidR="1C706133" w:rsidRPr="009069D9">
        <w:rPr>
          <w:szCs w:val="24"/>
        </w:rPr>
        <w:t xml:space="preserve">one or more of </w:t>
      </w:r>
      <w:r w:rsidR="52132716" w:rsidRPr="009069D9">
        <w:rPr>
          <w:szCs w:val="24"/>
        </w:rPr>
        <w:t xml:space="preserve">our </w:t>
      </w:r>
      <w:r w:rsidR="52B3978F" w:rsidRPr="009069D9">
        <w:rPr>
          <w:szCs w:val="24"/>
        </w:rPr>
        <w:t xml:space="preserve">overall strategic </w:t>
      </w:r>
      <w:r w:rsidR="472F17BD" w:rsidRPr="009069D9">
        <w:rPr>
          <w:szCs w:val="24"/>
        </w:rPr>
        <w:t>goals?</w:t>
      </w:r>
    </w:p>
    <w:p w14:paraId="3FD3CBE1" w14:textId="625B1D42" w:rsidR="20530B09" w:rsidRPr="009069D9" w:rsidRDefault="3821707A" w:rsidP="009069D9">
      <w:pPr>
        <w:pStyle w:val="ListParagraph"/>
        <w:numPr>
          <w:ilvl w:val="0"/>
          <w:numId w:val="13"/>
        </w:numPr>
        <w:spacing w:after="0"/>
        <w:rPr>
          <w:szCs w:val="24"/>
        </w:rPr>
      </w:pPr>
      <w:r w:rsidRPr="009069D9">
        <w:rPr>
          <w:szCs w:val="24"/>
        </w:rPr>
        <w:t>If</w:t>
      </w:r>
      <w:r w:rsidR="20530B09" w:rsidRPr="009069D9">
        <w:rPr>
          <w:szCs w:val="24"/>
        </w:rPr>
        <w:t xml:space="preserve"> not </w:t>
      </w:r>
      <w:r w:rsidR="20530B09" w:rsidRPr="009069D9">
        <w:rPr>
          <w:i/>
          <w:iCs/>
          <w:szCs w:val="24"/>
        </w:rPr>
        <w:t xml:space="preserve">directly </w:t>
      </w:r>
      <w:r w:rsidR="20530B09" w:rsidRPr="009069D9">
        <w:rPr>
          <w:szCs w:val="24"/>
        </w:rPr>
        <w:t xml:space="preserve">related to </w:t>
      </w:r>
      <w:r w:rsidR="0D58001B" w:rsidRPr="009069D9">
        <w:rPr>
          <w:szCs w:val="24"/>
        </w:rPr>
        <w:t>overall strategic</w:t>
      </w:r>
      <w:r w:rsidR="20530B09" w:rsidRPr="009069D9">
        <w:rPr>
          <w:szCs w:val="24"/>
        </w:rPr>
        <w:t xml:space="preserve"> goals, could </w:t>
      </w:r>
      <w:r w:rsidR="4B9FE011" w:rsidRPr="009069D9">
        <w:rPr>
          <w:szCs w:val="24"/>
        </w:rPr>
        <w:t xml:space="preserve">this priority </w:t>
      </w:r>
      <w:r w:rsidR="20530B09" w:rsidRPr="009069D9">
        <w:rPr>
          <w:szCs w:val="24"/>
        </w:rPr>
        <w:t xml:space="preserve">help overcome obstacles to accomplishing </w:t>
      </w:r>
      <w:r w:rsidR="350B23E4" w:rsidRPr="009069D9">
        <w:rPr>
          <w:szCs w:val="24"/>
        </w:rPr>
        <w:t>our overall strategic</w:t>
      </w:r>
      <w:r w:rsidR="20530B09" w:rsidRPr="009069D9">
        <w:rPr>
          <w:szCs w:val="24"/>
        </w:rPr>
        <w:t xml:space="preserve"> goals?</w:t>
      </w:r>
    </w:p>
    <w:p w14:paraId="2B3FCBB4" w14:textId="7EAB3EF6" w:rsidR="127A1AF8" w:rsidRPr="009069D9" w:rsidRDefault="127A1AF8" w:rsidP="009069D9">
      <w:pPr>
        <w:pStyle w:val="ListParagraph"/>
        <w:numPr>
          <w:ilvl w:val="0"/>
          <w:numId w:val="13"/>
        </w:numPr>
        <w:spacing w:after="0"/>
        <w:rPr>
          <w:szCs w:val="24"/>
        </w:rPr>
      </w:pPr>
      <w:r w:rsidRPr="009069D9">
        <w:rPr>
          <w:szCs w:val="24"/>
        </w:rPr>
        <w:t>Is there anything we want to add, change, or reframe to clarify the connection between our SEL priorities and our overall strategic goals</w:t>
      </w:r>
      <w:r w:rsidR="7F2AD3A3" w:rsidRPr="009069D9">
        <w:rPr>
          <w:szCs w:val="24"/>
        </w:rPr>
        <w:t>?</w:t>
      </w:r>
    </w:p>
    <w:p w14:paraId="559AB492" w14:textId="4D09897E" w:rsidR="6063F14A" w:rsidRDefault="6063F14A" w:rsidP="6063F14A">
      <w:pPr>
        <w:spacing w:after="0"/>
        <w:ind w:left="720" w:hanging="360"/>
        <w:rPr>
          <w:sz w:val="24"/>
          <w:szCs w:val="24"/>
        </w:rPr>
      </w:pPr>
    </w:p>
    <w:p w14:paraId="6347D9FA" w14:textId="194BAF53" w:rsidR="0794B47D" w:rsidRDefault="0794B47D" w:rsidP="0794B47D">
      <w:pPr>
        <w:spacing w:after="0"/>
        <w:rPr>
          <w:sz w:val="24"/>
          <w:szCs w:val="24"/>
        </w:rPr>
      </w:pPr>
    </w:p>
    <w:p w14:paraId="6A8257F7" w14:textId="07CD1F04" w:rsidR="099A467F" w:rsidRDefault="099A467F" w:rsidP="099A467F">
      <w:pPr>
        <w:spacing w:after="0"/>
        <w:rPr>
          <w:sz w:val="24"/>
          <w:szCs w:val="24"/>
        </w:rPr>
      </w:pPr>
    </w:p>
    <w:p w14:paraId="14970E1B" w14:textId="26FB9251" w:rsidR="099A467F" w:rsidRDefault="099A467F" w:rsidP="099A467F">
      <w:pPr>
        <w:spacing w:after="0"/>
        <w:rPr>
          <w:sz w:val="24"/>
          <w:szCs w:val="24"/>
        </w:rPr>
      </w:pPr>
    </w:p>
    <w:p w14:paraId="55306554" w14:textId="2D3507D9" w:rsidR="099A467F" w:rsidRDefault="099A467F">
      <w:r>
        <w:br w:type="page"/>
      </w:r>
    </w:p>
    <w:p w14:paraId="713DB3AF" w14:textId="77777777" w:rsidR="009069D9" w:rsidRDefault="009069D9" w:rsidP="5079CF55">
      <w:pPr>
        <w:spacing w:after="0"/>
        <w:rPr>
          <w:b/>
          <w:bCs/>
          <w:color w:val="ED7D31" w:themeColor="accent2"/>
          <w:sz w:val="28"/>
          <w:szCs w:val="28"/>
          <w:u w:val="single"/>
        </w:rPr>
        <w:sectPr w:rsidR="009069D9" w:rsidSect="00DE2834">
          <w:headerReference w:type="default" r:id="rId15"/>
          <w:footerReference w:type="default" r:id="rId1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2" w:name="Roadmap"/>
    </w:p>
    <w:p w14:paraId="2E97BF42" w14:textId="77777777" w:rsidR="00F32AE8" w:rsidRPr="00F32AE8" w:rsidRDefault="00F32AE8" w:rsidP="5079CF55">
      <w:pPr>
        <w:spacing w:after="0"/>
        <w:rPr>
          <w:b/>
          <w:bCs/>
          <w:color w:val="ED7D31" w:themeColor="accent2"/>
          <w:sz w:val="16"/>
          <w:szCs w:val="16"/>
          <w:u w:val="single"/>
        </w:rPr>
      </w:pPr>
    </w:p>
    <w:p w14:paraId="3CD7DEE6" w14:textId="45E64953" w:rsidR="0D5DCFFB" w:rsidRPr="009069D9" w:rsidRDefault="0D5DCFFB" w:rsidP="5079CF55">
      <w:pPr>
        <w:spacing w:after="0"/>
        <w:rPr>
          <w:b/>
          <w:bCs/>
          <w:color w:val="ED7D31" w:themeColor="accent2"/>
          <w:sz w:val="28"/>
          <w:szCs w:val="28"/>
        </w:rPr>
      </w:pPr>
      <w:r w:rsidRPr="009069D9">
        <w:rPr>
          <w:b/>
          <w:bCs/>
          <w:color w:val="ED7D31" w:themeColor="accent2"/>
          <w:sz w:val="28"/>
          <w:szCs w:val="28"/>
          <w:u w:val="single"/>
        </w:rPr>
        <w:t>Section 2</w:t>
      </w:r>
      <w:bookmarkEnd w:id="2"/>
      <w:r w:rsidRPr="009069D9">
        <w:rPr>
          <w:b/>
          <w:bCs/>
          <w:color w:val="ED7D31" w:themeColor="accent2"/>
          <w:sz w:val="28"/>
          <w:szCs w:val="28"/>
        </w:rPr>
        <w:t>: Sketch out a Long-Term Roadmap for SEL Implementation</w:t>
      </w:r>
    </w:p>
    <w:p w14:paraId="2B0FCBB4" w14:textId="4C635B2D" w:rsidR="099A467F" w:rsidRPr="009069D9" w:rsidRDefault="26C55ECC" w:rsidP="2D57FB81">
      <w:pPr>
        <w:spacing w:after="0"/>
        <w:rPr>
          <w:szCs w:val="24"/>
        </w:rPr>
      </w:pPr>
      <w:r w:rsidRPr="009069D9">
        <w:rPr>
          <w:szCs w:val="24"/>
        </w:rPr>
        <w:t>Estimated time: 2 hours</w:t>
      </w:r>
    </w:p>
    <w:p w14:paraId="09E19733" w14:textId="1625B416" w:rsidR="099A467F" w:rsidRPr="009069D9" w:rsidRDefault="099A467F" w:rsidP="2D57FB81">
      <w:pPr>
        <w:spacing w:after="0"/>
        <w:rPr>
          <w:szCs w:val="24"/>
        </w:rPr>
      </w:pPr>
      <w:r w:rsidRPr="00976687">
        <w:rPr>
          <w:sz w:val="10"/>
          <w:szCs w:val="10"/>
        </w:rPr>
        <w:br/>
      </w:r>
      <w:r w:rsidR="59817950" w:rsidRPr="009069D9">
        <w:rPr>
          <w:szCs w:val="24"/>
        </w:rPr>
        <w:t xml:space="preserve">List your </w:t>
      </w:r>
      <w:r w:rsidR="66C4AD9C" w:rsidRPr="009069D9">
        <w:rPr>
          <w:szCs w:val="24"/>
        </w:rPr>
        <w:t xml:space="preserve">SEL </w:t>
      </w:r>
      <w:r w:rsidR="59817950" w:rsidRPr="009069D9">
        <w:rPr>
          <w:szCs w:val="24"/>
        </w:rPr>
        <w:t>priorities</w:t>
      </w:r>
      <w:r w:rsidR="049E6E51" w:rsidRPr="009069D9">
        <w:rPr>
          <w:szCs w:val="24"/>
        </w:rPr>
        <w:t xml:space="preserve"> from Section 1</w:t>
      </w:r>
      <w:r w:rsidR="745DF6B4" w:rsidRPr="009069D9">
        <w:rPr>
          <w:szCs w:val="24"/>
        </w:rPr>
        <w:t xml:space="preserve"> </w:t>
      </w:r>
      <w:r w:rsidR="59817950" w:rsidRPr="009069D9">
        <w:rPr>
          <w:szCs w:val="24"/>
        </w:rPr>
        <w:t xml:space="preserve">in the </w:t>
      </w:r>
      <w:r w:rsidR="0E48AE84" w:rsidRPr="009069D9">
        <w:rPr>
          <w:b/>
          <w:bCs/>
          <w:sz w:val="24"/>
          <w:szCs w:val="24"/>
        </w:rPr>
        <w:t>first column</w:t>
      </w:r>
      <w:r w:rsidR="0E48AE84" w:rsidRPr="009069D9">
        <w:rPr>
          <w:sz w:val="24"/>
          <w:szCs w:val="24"/>
        </w:rPr>
        <w:t xml:space="preserve"> </w:t>
      </w:r>
      <w:r w:rsidR="0E48AE84" w:rsidRPr="009069D9">
        <w:rPr>
          <w:szCs w:val="24"/>
        </w:rPr>
        <w:t xml:space="preserve">of </w:t>
      </w:r>
      <w:r w:rsidR="0B922427" w:rsidRPr="009069D9">
        <w:rPr>
          <w:szCs w:val="24"/>
        </w:rPr>
        <w:t>a</w:t>
      </w:r>
      <w:r w:rsidR="0E48AE84" w:rsidRPr="009069D9">
        <w:rPr>
          <w:szCs w:val="24"/>
        </w:rPr>
        <w:t xml:space="preserve"> chart like the one below.</w:t>
      </w:r>
    </w:p>
    <w:p w14:paraId="5C1442AB" w14:textId="32B9099A" w:rsidR="099A467F" w:rsidRPr="00976687" w:rsidRDefault="099A467F" w:rsidP="099A467F">
      <w:pPr>
        <w:spacing w:after="0"/>
        <w:rPr>
          <w:sz w:val="10"/>
          <w:szCs w:val="10"/>
        </w:rPr>
      </w:pPr>
    </w:p>
    <w:tbl>
      <w:tblPr>
        <w:tblStyle w:val="TableGrid"/>
        <w:tblW w:w="13079" w:type="dxa"/>
        <w:tblLayout w:type="fixed"/>
        <w:tblLook w:val="06A0" w:firstRow="1" w:lastRow="0" w:firstColumn="1" w:lastColumn="0" w:noHBand="1" w:noVBand="1"/>
      </w:tblPr>
      <w:tblGrid>
        <w:gridCol w:w="2335"/>
        <w:gridCol w:w="2430"/>
        <w:gridCol w:w="2070"/>
        <w:gridCol w:w="2070"/>
        <w:gridCol w:w="1980"/>
        <w:gridCol w:w="2194"/>
      </w:tblGrid>
      <w:tr w:rsidR="099A467F" w14:paraId="550CF0A4" w14:textId="77777777" w:rsidTr="009069D9">
        <w:tc>
          <w:tcPr>
            <w:tcW w:w="2335" w:type="dxa"/>
            <w:shd w:val="clear" w:color="auto" w:fill="F7CAAC" w:themeFill="accent2" w:themeFillTint="66"/>
          </w:tcPr>
          <w:p w14:paraId="0A0D8A50" w14:textId="03E9676E" w:rsidR="7C3A3F88" w:rsidRPr="009069D9" w:rsidRDefault="7C3A3F88" w:rsidP="099A467F">
            <w:pPr>
              <w:spacing w:line="259" w:lineRule="auto"/>
              <w:jc w:val="center"/>
              <w:rPr>
                <w:b/>
              </w:rPr>
            </w:pPr>
            <w:r w:rsidRPr="009069D9">
              <w:rPr>
                <w:b/>
                <w:sz w:val="24"/>
                <w:szCs w:val="24"/>
              </w:rPr>
              <w:t>Priority</w:t>
            </w:r>
          </w:p>
        </w:tc>
        <w:tc>
          <w:tcPr>
            <w:tcW w:w="2430" w:type="dxa"/>
            <w:shd w:val="clear" w:color="auto" w:fill="F7CAAC" w:themeFill="accent2" w:themeFillTint="66"/>
          </w:tcPr>
          <w:p w14:paraId="2149BD46" w14:textId="2F8A74A2" w:rsidR="7C3A3F88" w:rsidRPr="009069D9" w:rsidRDefault="7C3A3F88" w:rsidP="099A467F">
            <w:pPr>
              <w:jc w:val="center"/>
              <w:rPr>
                <w:b/>
                <w:sz w:val="24"/>
                <w:szCs w:val="24"/>
              </w:rPr>
            </w:pPr>
            <w:r w:rsidRPr="009069D9">
              <w:rPr>
                <w:b/>
                <w:sz w:val="24"/>
                <w:szCs w:val="24"/>
              </w:rPr>
              <w:t>Current Status</w:t>
            </w:r>
          </w:p>
        </w:tc>
        <w:tc>
          <w:tcPr>
            <w:tcW w:w="2070" w:type="dxa"/>
            <w:shd w:val="clear" w:color="auto" w:fill="F7CAAC" w:themeFill="accent2" w:themeFillTint="66"/>
          </w:tcPr>
          <w:p w14:paraId="431DE243" w14:textId="7E75015C" w:rsidR="0E48AE84" w:rsidRPr="009069D9" w:rsidRDefault="607A7898" w:rsidP="68F3C5F7">
            <w:pPr>
              <w:spacing w:line="259" w:lineRule="auto"/>
              <w:jc w:val="center"/>
              <w:rPr>
                <w:b/>
                <w:sz w:val="24"/>
                <w:szCs w:val="24"/>
              </w:rPr>
            </w:pPr>
            <w:r w:rsidRPr="009069D9">
              <w:rPr>
                <w:b/>
                <w:sz w:val="24"/>
                <w:szCs w:val="24"/>
              </w:rPr>
              <w:t>Year 1</w:t>
            </w:r>
          </w:p>
        </w:tc>
        <w:tc>
          <w:tcPr>
            <w:tcW w:w="2070" w:type="dxa"/>
            <w:shd w:val="clear" w:color="auto" w:fill="F7CAAC" w:themeFill="accent2" w:themeFillTint="66"/>
          </w:tcPr>
          <w:p w14:paraId="7C67DA80" w14:textId="1B4FA559" w:rsidR="0E48AE84" w:rsidRPr="009069D9" w:rsidRDefault="607A7898" w:rsidP="68F3C5F7">
            <w:pPr>
              <w:spacing w:line="259" w:lineRule="auto"/>
              <w:jc w:val="center"/>
              <w:rPr>
                <w:b/>
                <w:sz w:val="24"/>
                <w:szCs w:val="24"/>
              </w:rPr>
            </w:pPr>
            <w:r w:rsidRPr="009069D9">
              <w:rPr>
                <w:b/>
                <w:sz w:val="24"/>
                <w:szCs w:val="24"/>
              </w:rPr>
              <w:t>Year 2</w:t>
            </w:r>
          </w:p>
        </w:tc>
        <w:tc>
          <w:tcPr>
            <w:tcW w:w="1980" w:type="dxa"/>
            <w:shd w:val="clear" w:color="auto" w:fill="F7CAAC" w:themeFill="accent2" w:themeFillTint="66"/>
          </w:tcPr>
          <w:p w14:paraId="054E0EB9" w14:textId="566F9481" w:rsidR="0E48AE84" w:rsidRPr="009069D9" w:rsidRDefault="607A7898" w:rsidP="68F3C5F7">
            <w:pPr>
              <w:spacing w:line="259" w:lineRule="auto"/>
              <w:jc w:val="center"/>
              <w:rPr>
                <w:b/>
                <w:sz w:val="24"/>
                <w:szCs w:val="24"/>
              </w:rPr>
            </w:pPr>
            <w:r w:rsidRPr="009069D9">
              <w:rPr>
                <w:b/>
                <w:sz w:val="24"/>
                <w:szCs w:val="24"/>
              </w:rPr>
              <w:t>Year 3</w:t>
            </w:r>
          </w:p>
        </w:tc>
        <w:tc>
          <w:tcPr>
            <w:tcW w:w="2194" w:type="dxa"/>
            <w:shd w:val="clear" w:color="auto" w:fill="F7CAAC" w:themeFill="accent2" w:themeFillTint="66"/>
          </w:tcPr>
          <w:p w14:paraId="588C6F43" w14:textId="34AD6A66" w:rsidR="45E9A0F4" w:rsidRPr="009069D9" w:rsidRDefault="45E9A0F4" w:rsidP="099A467F">
            <w:pPr>
              <w:jc w:val="center"/>
              <w:rPr>
                <w:b/>
                <w:sz w:val="24"/>
                <w:szCs w:val="24"/>
              </w:rPr>
            </w:pPr>
            <w:r w:rsidRPr="009069D9">
              <w:rPr>
                <w:b/>
                <w:sz w:val="24"/>
                <w:szCs w:val="24"/>
              </w:rPr>
              <w:t>Ideal Status</w:t>
            </w:r>
          </w:p>
        </w:tc>
      </w:tr>
      <w:tr w:rsidR="099A467F" w14:paraId="5CC625F6" w14:textId="77777777" w:rsidTr="009069D9">
        <w:tc>
          <w:tcPr>
            <w:tcW w:w="2335" w:type="dxa"/>
          </w:tcPr>
          <w:p w14:paraId="6EE79766" w14:textId="1989F16A" w:rsidR="099A467F" w:rsidRDefault="099A467F" w:rsidP="099A467F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14:paraId="3654BFC3" w14:textId="5B0D50A1" w:rsidR="099A467F" w:rsidRDefault="099A467F" w:rsidP="099A467F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6E816CB1" w14:textId="1989F16A" w:rsidR="099A467F" w:rsidRDefault="099A467F" w:rsidP="099A467F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3475BE68" w14:textId="1989F16A" w:rsidR="099A467F" w:rsidRDefault="099A467F" w:rsidP="099A467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2FE7A9EA" w14:textId="1989F16A" w:rsidR="099A467F" w:rsidRDefault="099A467F" w:rsidP="099A467F">
            <w:pPr>
              <w:rPr>
                <w:sz w:val="24"/>
                <w:szCs w:val="24"/>
              </w:rPr>
            </w:pPr>
          </w:p>
        </w:tc>
        <w:tc>
          <w:tcPr>
            <w:tcW w:w="2194" w:type="dxa"/>
          </w:tcPr>
          <w:p w14:paraId="523EAC93" w14:textId="1989F16A" w:rsidR="099A467F" w:rsidRDefault="099A467F" w:rsidP="099A467F">
            <w:pPr>
              <w:rPr>
                <w:sz w:val="24"/>
                <w:szCs w:val="24"/>
              </w:rPr>
            </w:pPr>
          </w:p>
        </w:tc>
      </w:tr>
      <w:tr w:rsidR="099A467F" w14:paraId="6B3662C6" w14:textId="77777777" w:rsidTr="009069D9">
        <w:tc>
          <w:tcPr>
            <w:tcW w:w="2335" w:type="dxa"/>
          </w:tcPr>
          <w:p w14:paraId="12622EE0" w14:textId="1989F16A" w:rsidR="099A467F" w:rsidRDefault="099A467F" w:rsidP="099A467F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14:paraId="1AD51844" w14:textId="5C64F01B" w:rsidR="099A467F" w:rsidRDefault="099A467F" w:rsidP="099A467F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04DC5D89" w14:textId="1989F16A" w:rsidR="099A467F" w:rsidRDefault="099A467F" w:rsidP="099A467F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1D769B18" w14:textId="1989F16A" w:rsidR="099A467F" w:rsidRDefault="099A467F" w:rsidP="099A467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6395B6F4" w14:textId="1989F16A" w:rsidR="099A467F" w:rsidRDefault="099A467F" w:rsidP="099A467F">
            <w:pPr>
              <w:rPr>
                <w:sz w:val="24"/>
                <w:szCs w:val="24"/>
              </w:rPr>
            </w:pPr>
          </w:p>
        </w:tc>
        <w:tc>
          <w:tcPr>
            <w:tcW w:w="2194" w:type="dxa"/>
          </w:tcPr>
          <w:p w14:paraId="571A3954" w14:textId="1989F16A" w:rsidR="099A467F" w:rsidRDefault="099A467F" w:rsidP="099A467F">
            <w:pPr>
              <w:rPr>
                <w:sz w:val="24"/>
                <w:szCs w:val="24"/>
              </w:rPr>
            </w:pPr>
          </w:p>
        </w:tc>
      </w:tr>
      <w:tr w:rsidR="099A467F" w14:paraId="6BD2EEB8" w14:textId="77777777" w:rsidTr="009069D9">
        <w:tc>
          <w:tcPr>
            <w:tcW w:w="2335" w:type="dxa"/>
          </w:tcPr>
          <w:p w14:paraId="5BB818DE" w14:textId="1989F16A" w:rsidR="099A467F" w:rsidRDefault="099A467F" w:rsidP="099A467F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14:paraId="4CBB0E07" w14:textId="14B05ED8" w:rsidR="099A467F" w:rsidRDefault="099A467F" w:rsidP="099A467F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512E10BB" w14:textId="1989F16A" w:rsidR="099A467F" w:rsidRDefault="099A467F" w:rsidP="099A467F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763C9BF9" w14:textId="1989F16A" w:rsidR="099A467F" w:rsidRDefault="099A467F" w:rsidP="099A467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7B0ADFB8" w14:textId="1989F16A" w:rsidR="099A467F" w:rsidRDefault="099A467F" w:rsidP="099A467F">
            <w:pPr>
              <w:rPr>
                <w:sz w:val="24"/>
                <w:szCs w:val="24"/>
              </w:rPr>
            </w:pPr>
          </w:p>
        </w:tc>
        <w:tc>
          <w:tcPr>
            <w:tcW w:w="2194" w:type="dxa"/>
          </w:tcPr>
          <w:p w14:paraId="52D059C0" w14:textId="1989F16A" w:rsidR="099A467F" w:rsidRDefault="099A467F" w:rsidP="099A467F">
            <w:pPr>
              <w:rPr>
                <w:sz w:val="24"/>
                <w:szCs w:val="24"/>
              </w:rPr>
            </w:pPr>
          </w:p>
        </w:tc>
      </w:tr>
    </w:tbl>
    <w:p w14:paraId="467B9EF6" w14:textId="5E158C58" w:rsidR="099A467F" w:rsidRDefault="099A467F" w:rsidP="099A467F">
      <w:pPr>
        <w:spacing w:after="0"/>
        <w:rPr>
          <w:sz w:val="24"/>
          <w:szCs w:val="24"/>
        </w:rPr>
      </w:pPr>
    </w:p>
    <w:p w14:paraId="681BDEC3" w14:textId="402C6D79" w:rsidR="10C46FEF" w:rsidRPr="009069D9" w:rsidRDefault="586B2A7E" w:rsidP="6063F14A">
      <w:pPr>
        <w:spacing w:after="0"/>
      </w:pPr>
      <w:r w:rsidRPr="009069D9">
        <w:t xml:space="preserve">As a team, </w:t>
      </w:r>
      <w:r w:rsidR="5F6EB410" w:rsidRPr="009069D9">
        <w:t>clarify what</w:t>
      </w:r>
      <w:r w:rsidR="31AD5B09" w:rsidRPr="009069D9">
        <w:t xml:space="preserve"> specifically</w:t>
      </w:r>
      <w:r w:rsidR="5F6EB410" w:rsidRPr="009069D9">
        <w:t xml:space="preserve"> will </w:t>
      </w:r>
      <w:r w:rsidR="5909AAC8" w:rsidRPr="009069D9">
        <w:t>change</w:t>
      </w:r>
      <w:r w:rsidR="5F6EB410" w:rsidRPr="009069D9">
        <w:t xml:space="preserve"> when </w:t>
      </w:r>
      <w:r w:rsidR="283F6621" w:rsidRPr="009069D9">
        <w:t>each priority</w:t>
      </w:r>
      <w:r w:rsidR="5F6EB410" w:rsidRPr="009069D9">
        <w:t xml:space="preserve"> is achieved</w:t>
      </w:r>
      <w:r w:rsidR="3B6BB1C2" w:rsidRPr="009069D9">
        <w:t xml:space="preserve"> </w:t>
      </w:r>
      <w:r w:rsidR="3B1139A1" w:rsidRPr="009069D9">
        <w:t>and</w:t>
      </w:r>
      <w:r w:rsidR="77E73F31" w:rsidRPr="009069D9">
        <w:t xml:space="preserve"> fill in</w:t>
      </w:r>
      <w:r w:rsidRPr="009069D9">
        <w:t xml:space="preserve"> the </w:t>
      </w:r>
      <w:r w:rsidR="6B7823D5" w:rsidRPr="009069D9">
        <w:rPr>
          <w:b/>
          <w:bCs/>
          <w:sz w:val="24"/>
        </w:rPr>
        <w:t>ideal status</w:t>
      </w:r>
      <w:r w:rsidRPr="009069D9">
        <w:rPr>
          <w:b/>
          <w:bCs/>
          <w:sz w:val="24"/>
        </w:rPr>
        <w:t xml:space="preserve"> column</w:t>
      </w:r>
      <w:r w:rsidR="635E88AF" w:rsidRPr="009069D9">
        <w:t>.</w:t>
      </w:r>
      <w:r w:rsidR="046BBD7B" w:rsidRPr="009069D9">
        <w:t xml:space="preserve"> </w:t>
      </w:r>
      <w:r w:rsidR="10C46FEF" w:rsidRPr="009069D9">
        <w:br/>
      </w:r>
      <w:r w:rsidRPr="009069D9">
        <w:t>When our shared vision for SEL is realized</w:t>
      </w:r>
      <w:r w:rsidR="61CB5DA6" w:rsidRPr="009069D9">
        <w:t>...</w:t>
      </w:r>
    </w:p>
    <w:p w14:paraId="570EA787" w14:textId="06C37CEE" w:rsidR="62EEAC33" w:rsidRPr="009069D9" w:rsidRDefault="61CB5DA6" w:rsidP="68F3C5F7">
      <w:pPr>
        <w:pStyle w:val="ListParagraph"/>
        <w:numPr>
          <w:ilvl w:val="0"/>
          <w:numId w:val="10"/>
        </w:numPr>
        <w:spacing w:after="0"/>
        <w:rPr>
          <w:rFonts w:eastAsiaTheme="minorEastAsia"/>
        </w:rPr>
      </w:pPr>
      <w:r w:rsidRPr="009069D9">
        <w:t>W</w:t>
      </w:r>
      <w:r w:rsidR="03A95FE1" w:rsidRPr="009069D9">
        <w:t xml:space="preserve">hat will </w:t>
      </w:r>
      <w:r w:rsidR="20CD3475" w:rsidRPr="009069D9">
        <w:t xml:space="preserve">we </w:t>
      </w:r>
      <w:r w:rsidR="26A0F79B" w:rsidRPr="009069D9">
        <w:t xml:space="preserve">expect to </w:t>
      </w:r>
      <w:r w:rsidR="20CD3475" w:rsidRPr="009069D9">
        <w:t>see</w:t>
      </w:r>
      <w:r w:rsidR="4A1178A2" w:rsidRPr="009069D9">
        <w:t>, feel, and hear in our classrooms, school, or family/community partnerships</w:t>
      </w:r>
      <w:r w:rsidR="03A95FE1" w:rsidRPr="009069D9">
        <w:t xml:space="preserve"> </w:t>
      </w:r>
      <w:r w:rsidR="02003A44" w:rsidRPr="009069D9">
        <w:t xml:space="preserve">with respect to </w:t>
      </w:r>
      <w:r w:rsidR="586B2A7E" w:rsidRPr="009069D9">
        <w:t>this priority?</w:t>
      </w:r>
    </w:p>
    <w:p w14:paraId="143154F9" w14:textId="275DCEAB" w:rsidR="62EEAC33" w:rsidRPr="009069D9" w:rsidRDefault="18BB6185" w:rsidP="6063F14A">
      <w:pPr>
        <w:pStyle w:val="ListParagraph"/>
        <w:numPr>
          <w:ilvl w:val="0"/>
          <w:numId w:val="10"/>
        </w:numPr>
        <w:spacing w:after="0"/>
      </w:pPr>
      <w:r w:rsidRPr="009069D9">
        <w:t>What systems will be in place?</w:t>
      </w:r>
    </w:p>
    <w:p w14:paraId="5690EC0D" w14:textId="6204F8E4" w:rsidR="6D6F53B9" w:rsidRPr="009069D9" w:rsidRDefault="6D6F53B9" w:rsidP="6063F14A">
      <w:pPr>
        <w:pStyle w:val="ListParagraph"/>
        <w:numPr>
          <w:ilvl w:val="0"/>
          <w:numId w:val="10"/>
        </w:numPr>
        <w:spacing w:after="0"/>
      </w:pPr>
      <w:r w:rsidRPr="009069D9">
        <w:t>What specific evidence will signal that this priority was met?</w:t>
      </w:r>
    </w:p>
    <w:p w14:paraId="3AA3D0B2" w14:textId="0329320C" w:rsidR="00976687" w:rsidRPr="00976687" w:rsidRDefault="00976687" w:rsidP="099A467F">
      <w:pPr>
        <w:spacing w:after="0"/>
        <w:rPr>
          <w:sz w:val="10"/>
          <w:szCs w:val="10"/>
        </w:rPr>
      </w:pPr>
    </w:p>
    <w:p w14:paraId="4F53BEA0" w14:textId="6D5A1F09" w:rsidR="7052719D" w:rsidRPr="009069D9" w:rsidRDefault="7052719D" w:rsidP="517D22D7">
      <w:pPr>
        <w:spacing w:after="0"/>
      </w:pPr>
      <w:r w:rsidRPr="009069D9">
        <w:t>Next</w:t>
      </w:r>
      <w:r w:rsidR="4EDD1737" w:rsidRPr="009069D9">
        <w:t xml:space="preserve">, </w:t>
      </w:r>
      <w:r w:rsidR="00AC68A0" w:rsidRPr="009069D9">
        <w:t xml:space="preserve">with your ideal status in mind, </w:t>
      </w:r>
      <w:r w:rsidR="723506D4" w:rsidRPr="009069D9">
        <w:t xml:space="preserve">discuss the current status of each priority in your school </w:t>
      </w:r>
      <w:r w:rsidR="00E12704" w:rsidRPr="009069D9">
        <w:t>and</w:t>
      </w:r>
      <w:r w:rsidR="00204F6A" w:rsidRPr="009069D9">
        <w:t xml:space="preserve"> fill in</w:t>
      </w:r>
      <w:r w:rsidR="723506D4" w:rsidRPr="009069D9">
        <w:t xml:space="preserve"> the </w:t>
      </w:r>
      <w:r w:rsidR="001D611E" w:rsidRPr="009069D9">
        <w:rPr>
          <w:b/>
          <w:bCs/>
          <w:sz w:val="24"/>
        </w:rPr>
        <w:t>current status</w:t>
      </w:r>
      <w:r w:rsidR="723506D4" w:rsidRPr="009069D9">
        <w:rPr>
          <w:b/>
          <w:bCs/>
          <w:sz w:val="24"/>
        </w:rPr>
        <w:t xml:space="preserve"> column</w:t>
      </w:r>
      <w:r w:rsidR="723506D4" w:rsidRPr="009069D9">
        <w:t xml:space="preserve">. </w:t>
      </w:r>
      <w:r w:rsidR="2152878A" w:rsidRPr="009069D9">
        <w:t xml:space="preserve"> </w:t>
      </w:r>
      <w:r w:rsidR="288CD99D" w:rsidRPr="009069D9">
        <w:t xml:space="preserve">If you completed the </w:t>
      </w:r>
      <w:hyperlink r:id="rId17" w:history="1">
        <w:r w:rsidR="288CD99D" w:rsidRPr="007D281D">
          <w:rPr>
            <w:rStyle w:val="Hyperlink"/>
          </w:rPr>
          <w:t>Schoolwide Program and Initiative Inventory</w:t>
        </w:r>
      </w:hyperlink>
      <w:r w:rsidR="288CD99D" w:rsidRPr="009069D9">
        <w:t>, reference the charts you made t</w:t>
      </w:r>
      <w:r w:rsidR="5083CFAC" w:rsidRPr="009069D9">
        <w:t xml:space="preserve">hat </w:t>
      </w:r>
      <w:r w:rsidR="288CD99D" w:rsidRPr="009069D9">
        <w:t>summarize the SEL work that has/i</w:t>
      </w:r>
      <w:r w:rsidR="4370F627" w:rsidRPr="009069D9">
        <w:t>s already taking place.</w:t>
      </w:r>
    </w:p>
    <w:p w14:paraId="2D25DAD4" w14:textId="083010E9" w:rsidR="099A467F" w:rsidRPr="009069D9" w:rsidRDefault="17E2D35F" w:rsidP="6063F14A">
      <w:pPr>
        <w:pStyle w:val="ListParagraph"/>
        <w:numPr>
          <w:ilvl w:val="0"/>
          <w:numId w:val="11"/>
        </w:numPr>
        <w:spacing w:after="0"/>
        <w:rPr>
          <w:rFonts w:eastAsiaTheme="minorEastAsia"/>
        </w:rPr>
      </w:pPr>
      <w:r w:rsidRPr="009069D9">
        <w:t xml:space="preserve">What are we already doing that is moving us closer to the ideal status? </w:t>
      </w:r>
    </w:p>
    <w:p w14:paraId="237D5C6B" w14:textId="511850BE" w:rsidR="099A467F" w:rsidRPr="009069D9" w:rsidRDefault="5CD15C3A" w:rsidP="6063F14A">
      <w:pPr>
        <w:pStyle w:val="ListParagraph"/>
        <w:numPr>
          <w:ilvl w:val="0"/>
          <w:numId w:val="11"/>
        </w:numPr>
        <w:spacing w:after="0"/>
      </w:pPr>
      <w:r w:rsidRPr="009069D9">
        <w:t>What obstacles do we currently face</w:t>
      </w:r>
      <w:r w:rsidR="1B7DA00A" w:rsidRPr="009069D9">
        <w:t>?</w:t>
      </w:r>
    </w:p>
    <w:p w14:paraId="756EE0CB" w14:textId="7100050C" w:rsidR="7D0737CB" w:rsidRPr="009069D9" w:rsidRDefault="7D0737CB" w:rsidP="6063F14A">
      <w:pPr>
        <w:pStyle w:val="ListParagraph"/>
        <w:numPr>
          <w:ilvl w:val="0"/>
          <w:numId w:val="11"/>
        </w:numPr>
        <w:spacing w:after="0"/>
      </w:pPr>
      <w:r w:rsidRPr="009069D9">
        <w:t>What data do we have that tells us where we stand right now?</w:t>
      </w:r>
    </w:p>
    <w:p w14:paraId="2A9CDACC" w14:textId="4244649D" w:rsidR="6063F14A" w:rsidRPr="00976687" w:rsidRDefault="6063F14A" w:rsidP="6063F14A">
      <w:pPr>
        <w:spacing w:after="0"/>
        <w:ind w:left="720" w:hanging="360"/>
        <w:rPr>
          <w:sz w:val="10"/>
          <w:szCs w:val="10"/>
        </w:rPr>
      </w:pPr>
    </w:p>
    <w:p w14:paraId="7C5D2F3D" w14:textId="29634D7C" w:rsidR="5CD15C3A" w:rsidRPr="009069D9" w:rsidRDefault="58D120D4" w:rsidP="6063F14A">
      <w:pPr>
        <w:spacing w:after="0"/>
      </w:pPr>
      <w:r w:rsidRPr="009069D9">
        <w:t xml:space="preserve">Finally, </w:t>
      </w:r>
      <w:r w:rsidR="1FFF321B" w:rsidRPr="009069D9">
        <w:t xml:space="preserve">review your current results on the </w:t>
      </w:r>
      <w:hyperlink r:id="rId18">
        <w:r w:rsidR="1FFF321B" w:rsidRPr="007D281D">
          <w:rPr>
            <w:rStyle w:val="Hyperlink"/>
            <w:color w:val="2E74B5" w:themeColor="accent5" w:themeShade="BF"/>
          </w:rPr>
          <w:t>Schoolwide SEL Rubric</w:t>
        </w:r>
      </w:hyperlink>
      <w:r w:rsidR="3BF133FF" w:rsidRPr="007D281D">
        <w:rPr>
          <w:color w:val="2E74B5" w:themeColor="accent5" w:themeShade="BF"/>
        </w:rPr>
        <w:t xml:space="preserve"> </w:t>
      </w:r>
      <w:r w:rsidR="3BF133FF" w:rsidRPr="009069D9">
        <w:t xml:space="preserve">to sketch out the </w:t>
      </w:r>
      <w:r w:rsidR="1AD2E141" w:rsidRPr="009069D9">
        <w:t xml:space="preserve">roadmap that will take you from your current to your ideal status in the </w:t>
      </w:r>
      <w:r w:rsidR="1AD2E141" w:rsidRPr="009069D9">
        <w:rPr>
          <w:b/>
          <w:bCs/>
          <w:sz w:val="24"/>
        </w:rPr>
        <w:t xml:space="preserve">columns for </w:t>
      </w:r>
      <w:r w:rsidR="1A6FEC3E" w:rsidRPr="009069D9">
        <w:rPr>
          <w:b/>
          <w:bCs/>
          <w:sz w:val="24"/>
        </w:rPr>
        <w:t xml:space="preserve">Year </w:t>
      </w:r>
      <w:r w:rsidR="1AD2E141" w:rsidRPr="009069D9">
        <w:rPr>
          <w:b/>
          <w:bCs/>
          <w:sz w:val="24"/>
        </w:rPr>
        <w:t>1, 2, and 3</w:t>
      </w:r>
      <w:r w:rsidR="1AD2E141" w:rsidRPr="009069D9">
        <w:t>.</w:t>
      </w:r>
      <w:r w:rsidR="3BF133FF" w:rsidRPr="009069D9">
        <w:t xml:space="preserve"> </w:t>
      </w:r>
      <w:r w:rsidR="1FFF321B" w:rsidRPr="009069D9">
        <w:t xml:space="preserve">  </w:t>
      </w:r>
      <w:r w:rsidR="18CC94A5" w:rsidRPr="009069D9">
        <w:t xml:space="preserve">If your </w:t>
      </w:r>
      <w:r w:rsidR="00976687">
        <w:t xml:space="preserve">usual </w:t>
      </w:r>
      <w:r w:rsidR="18CC94A5" w:rsidRPr="009069D9">
        <w:t>planning</w:t>
      </w:r>
      <w:r w:rsidR="009069D9">
        <w:t xml:space="preserve"> cycle</w:t>
      </w:r>
      <w:r w:rsidR="18CC94A5" w:rsidRPr="009069D9">
        <w:t xml:space="preserve"> is not aligned with </w:t>
      </w:r>
      <w:r w:rsidR="00976687">
        <w:t>the</w:t>
      </w:r>
      <w:r w:rsidR="18CC94A5" w:rsidRPr="009069D9">
        <w:t xml:space="preserve"> academic year, feel free to adjust these column headings to match your context.</w:t>
      </w:r>
    </w:p>
    <w:p w14:paraId="03156280" w14:textId="78D165C0" w:rsidR="494A1B7F" w:rsidRPr="009069D9" w:rsidRDefault="494A1B7F" w:rsidP="621E420A">
      <w:pPr>
        <w:pStyle w:val="ListParagraph"/>
        <w:numPr>
          <w:ilvl w:val="0"/>
          <w:numId w:val="1"/>
        </w:numPr>
        <w:spacing w:after="0"/>
        <w:rPr>
          <w:rFonts w:eastAsiaTheme="minorEastAsia"/>
        </w:rPr>
      </w:pPr>
      <w:r w:rsidRPr="009069D9">
        <w:t xml:space="preserve">Which </w:t>
      </w:r>
      <w:r w:rsidR="4290F119" w:rsidRPr="009069D9">
        <w:t xml:space="preserve">activities in the rubric </w:t>
      </w:r>
      <w:r w:rsidR="21A70244" w:rsidRPr="009069D9">
        <w:t>could be levers to help move from your current status to your ideal status?</w:t>
      </w:r>
    </w:p>
    <w:p w14:paraId="4EDF1A00" w14:textId="1F7BA13B" w:rsidR="21A70244" w:rsidRPr="009069D9" w:rsidRDefault="21A70244" w:rsidP="6063F14A">
      <w:pPr>
        <w:pStyle w:val="ListParagraph"/>
        <w:numPr>
          <w:ilvl w:val="0"/>
          <w:numId w:val="1"/>
        </w:numPr>
        <w:spacing w:after="0"/>
      </w:pPr>
      <w:r w:rsidRPr="009069D9">
        <w:t xml:space="preserve">What are the shorter-term </w:t>
      </w:r>
      <w:r w:rsidR="5B005EC3" w:rsidRPr="009069D9">
        <w:t xml:space="preserve">milestones </w:t>
      </w:r>
      <w:r w:rsidRPr="009069D9">
        <w:t>that will need to take place to get to your ideal status?</w:t>
      </w:r>
    </w:p>
    <w:p w14:paraId="36568A3E" w14:textId="09983E99" w:rsidR="4A96CBFD" w:rsidRPr="009069D9" w:rsidRDefault="0C5A3F2D" w:rsidP="68F3C5F7">
      <w:pPr>
        <w:pStyle w:val="ListParagraph"/>
        <w:numPr>
          <w:ilvl w:val="0"/>
          <w:numId w:val="9"/>
        </w:numPr>
        <w:spacing w:after="0"/>
        <w:rPr>
          <w:rFonts w:eastAsiaTheme="minorEastAsia"/>
        </w:rPr>
      </w:pPr>
      <w:r w:rsidRPr="009069D9">
        <w:t xml:space="preserve">The </w:t>
      </w:r>
      <w:r w:rsidR="1A114C56" w:rsidRPr="00976687">
        <w:rPr>
          <w:b/>
          <w:bCs/>
          <w:sz w:val="24"/>
        </w:rPr>
        <w:t xml:space="preserve">Year </w:t>
      </w:r>
      <w:r w:rsidRPr="00976687">
        <w:rPr>
          <w:b/>
          <w:bCs/>
          <w:sz w:val="24"/>
        </w:rPr>
        <w:t>1 column</w:t>
      </w:r>
      <w:r w:rsidRPr="00976687">
        <w:rPr>
          <w:sz w:val="24"/>
        </w:rPr>
        <w:t xml:space="preserve"> </w:t>
      </w:r>
      <w:r w:rsidRPr="009069D9">
        <w:t xml:space="preserve">should contain </w:t>
      </w:r>
      <w:r w:rsidR="1A16702B" w:rsidRPr="009069D9">
        <w:t xml:space="preserve">milestones </w:t>
      </w:r>
      <w:r w:rsidRPr="009069D9">
        <w:t xml:space="preserve">you will begin working toward this year.  It may take more than a single school year to </w:t>
      </w:r>
      <w:r w:rsidR="18605683" w:rsidRPr="009069D9">
        <w:t>reach these</w:t>
      </w:r>
      <w:r w:rsidR="5370B04D" w:rsidRPr="009069D9">
        <w:t xml:space="preserve">, so expect to adjust this roadmap as necessary at the end of each year.  </w:t>
      </w:r>
    </w:p>
    <w:p w14:paraId="62072494" w14:textId="73F69A99" w:rsidR="4A96CBFD" w:rsidRPr="009069D9" w:rsidRDefault="18605683" w:rsidP="099A467F">
      <w:pPr>
        <w:pStyle w:val="ListParagraph"/>
        <w:numPr>
          <w:ilvl w:val="0"/>
          <w:numId w:val="9"/>
        </w:numPr>
        <w:spacing w:after="0"/>
      </w:pPr>
      <w:r w:rsidRPr="009069D9">
        <w:t xml:space="preserve">The </w:t>
      </w:r>
      <w:r w:rsidR="0593F3BD" w:rsidRPr="00976687">
        <w:rPr>
          <w:b/>
          <w:bCs/>
          <w:sz w:val="24"/>
        </w:rPr>
        <w:t xml:space="preserve">Year </w:t>
      </w:r>
      <w:r w:rsidRPr="00976687">
        <w:rPr>
          <w:b/>
          <w:bCs/>
          <w:sz w:val="24"/>
        </w:rPr>
        <w:t>2 column</w:t>
      </w:r>
      <w:r w:rsidRPr="00976687">
        <w:rPr>
          <w:sz w:val="24"/>
        </w:rPr>
        <w:t xml:space="preserve"> </w:t>
      </w:r>
      <w:r w:rsidRPr="009069D9">
        <w:t xml:space="preserve">should contain </w:t>
      </w:r>
      <w:r w:rsidR="7B92F49A" w:rsidRPr="009069D9">
        <w:t xml:space="preserve">milestones </w:t>
      </w:r>
      <w:r w:rsidRPr="009069D9">
        <w:t xml:space="preserve">that you will begin working toward after you have completed </w:t>
      </w:r>
      <w:r w:rsidR="46C2484C" w:rsidRPr="009069D9">
        <w:t xml:space="preserve">Year </w:t>
      </w:r>
      <w:r w:rsidRPr="009069D9">
        <w:t xml:space="preserve">1 </w:t>
      </w:r>
      <w:r w:rsidR="3193104A" w:rsidRPr="009069D9">
        <w:t>milestones</w:t>
      </w:r>
      <w:r w:rsidRPr="009069D9">
        <w:t xml:space="preserve">.  It can </w:t>
      </w:r>
      <w:r w:rsidR="1F84FD6A" w:rsidRPr="009069D9">
        <w:t xml:space="preserve">also contain actions the team will take to maintain the progress of </w:t>
      </w:r>
      <w:r w:rsidR="0B2466E4" w:rsidRPr="009069D9">
        <w:t xml:space="preserve">Year </w:t>
      </w:r>
      <w:r w:rsidR="1F84FD6A" w:rsidRPr="009069D9">
        <w:t>1.</w:t>
      </w:r>
    </w:p>
    <w:p w14:paraId="00AE38B1" w14:textId="6D119576" w:rsidR="495E3A56" w:rsidRPr="009069D9" w:rsidRDefault="1F84FD6A" w:rsidP="099A467F">
      <w:pPr>
        <w:pStyle w:val="ListParagraph"/>
        <w:numPr>
          <w:ilvl w:val="0"/>
          <w:numId w:val="9"/>
        </w:numPr>
        <w:spacing w:after="0"/>
      </w:pPr>
      <w:r w:rsidRPr="009069D9">
        <w:lastRenderedPageBreak/>
        <w:t xml:space="preserve">The </w:t>
      </w:r>
      <w:r w:rsidR="46F41121" w:rsidRPr="00976687">
        <w:rPr>
          <w:b/>
          <w:bCs/>
          <w:sz w:val="24"/>
        </w:rPr>
        <w:t xml:space="preserve">Year </w:t>
      </w:r>
      <w:r w:rsidRPr="00976687">
        <w:rPr>
          <w:b/>
          <w:bCs/>
          <w:sz w:val="24"/>
        </w:rPr>
        <w:t>3 column</w:t>
      </w:r>
      <w:r w:rsidRPr="00976687">
        <w:rPr>
          <w:sz w:val="24"/>
        </w:rPr>
        <w:t xml:space="preserve"> </w:t>
      </w:r>
      <w:r w:rsidRPr="009069D9">
        <w:t xml:space="preserve">should contain </w:t>
      </w:r>
      <w:r w:rsidR="7A0D6B0C" w:rsidRPr="009069D9">
        <w:t xml:space="preserve">milestones </w:t>
      </w:r>
      <w:r w:rsidRPr="009069D9">
        <w:t xml:space="preserve">that you will begin working toward after you have completed </w:t>
      </w:r>
      <w:r w:rsidR="1F3B8437" w:rsidRPr="009069D9">
        <w:t xml:space="preserve">Year </w:t>
      </w:r>
      <w:r w:rsidRPr="009069D9">
        <w:t xml:space="preserve">1 and 2 </w:t>
      </w:r>
      <w:r w:rsidR="2DF272E0" w:rsidRPr="009069D9">
        <w:t>mile</w:t>
      </w:r>
      <w:r w:rsidRPr="009069D9">
        <w:t>s</w:t>
      </w:r>
      <w:r w:rsidR="2DF272E0" w:rsidRPr="009069D9">
        <w:t>tones</w:t>
      </w:r>
      <w:r w:rsidRPr="009069D9">
        <w:t>.  It can also contain actions the team will take to maintain and continuously improve earlier progress.</w:t>
      </w:r>
    </w:p>
    <w:p w14:paraId="1CFC9F03" w14:textId="36ED522C" w:rsidR="099A467F" w:rsidRPr="00976687" w:rsidRDefault="099A467F" w:rsidP="099A467F">
      <w:pPr>
        <w:spacing w:after="0"/>
        <w:rPr>
          <w:sz w:val="20"/>
          <w:szCs w:val="24"/>
        </w:rPr>
      </w:pPr>
    </w:p>
    <w:p w14:paraId="22AF0C0C" w14:textId="78182063" w:rsidR="6DD5E706" w:rsidRDefault="6DD5E706" w:rsidP="099A467F">
      <w:pPr>
        <w:spacing w:after="0"/>
        <w:rPr>
          <w:sz w:val="24"/>
          <w:szCs w:val="24"/>
        </w:rPr>
      </w:pPr>
      <w:r w:rsidRPr="2D57FB81">
        <w:rPr>
          <w:sz w:val="24"/>
          <w:szCs w:val="24"/>
        </w:rPr>
        <w:t>Example:</w:t>
      </w:r>
    </w:p>
    <w:tbl>
      <w:tblPr>
        <w:tblStyle w:val="TableGrid"/>
        <w:tblW w:w="13495" w:type="dxa"/>
        <w:tblLook w:val="06A0" w:firstRow="1" w:lastRow="0" w:firstColumn="1" w:lastColumn="0" w:noHBand="1" w:noVBand="1"/>
      </w:tblPr>
      <w:tblGrid>
        <w:gridCol w:w="1456"/>
        <w:gridCol w:w="2319"/>
        <w:gridCol w:w="2790"/>
        <w:gridCol w:w="2290"/>
        <w:gridCol w:w="2210"/>
        <w:gridCol w:w="2430"/>
      </w:tblGrid>
      <w:tr w:rsidR="0794B47D" w14:paraId="2D21CF78" w14:textId="77777777" w:rsidTr="00976687">
        <w:tc>
          <w:tcPr>
            <w:tcW w:w="1456" w:type="dxa"/>
            <w:shd w:val="clear" w:color="auto" w:fill="F7CAAC" w:themeFill="accent2" w:themeFillTint="66"/>
          </w:tcPr>
          <w:p w14:paraId="61019D94" w14:textId="03E9676E" w:rsidR="0794B47D" w:rsidRDefault="0794B47D" w:rsidP="0794B47D">
            <w:pPr>
              <w:spacing w:line="259" w:lineRule="auto"/>
              <w:jc w:val="center"/>
            </w:pPr>
            <w:r w:rsidRPr="0794B47D">
              <w:rPr>
                <w:sz w:val="24"/>
                <w:szCs w:val="24"/>
              </w:rPr>
              <w:t>Priority</w:t>
            </w:r>
          </w:p>
        </w:tc>
        <w:tc>
          <w:tcPr>
            <w:tcW w:w="2319" w:type="dxa"/>
            <w:shd w:val="clear" w:color="auto" w:fill="F7CAAC" w:themeFill="accent2" w:themeFillTint="66"/>
          </w:tcPr>
          <w:p w14:paraId="532A2ABE" w14:textId="2F8A74A2" w:rsidR="0794B47D" w:rsidRDefault="0794B47D" w:rsidP="0794B47D">
            <w:pPr>
              <w:jc w:val="center"/>
              <w:rPr>
                <w:sz w:val="24"/>
                <w:szCs w:val="24"/>
              </w:rPr>
            </w:pPr>
            <w:r w:rsidRPr="0794B47D">
              <w:rPr>
                <w:sz w:val="24"/>
                <w:szCs w:val="24"/>
              </w:rPr>
              <w:t>Current Status</w:t>
            </w:r>
          </w:p>
        </w:tc>
        <w:tc>
          <w:tcPr>
            <w:tcW w:w="2790" w:type="dxa"/>
            <w:shd w:val="clear" w:color="auto" w:fill="F7CAAC" w:themeFill="accent2" w:themeFillTint="66"/>
          </w:tcPr>
          <w:p w14:paraId="59071C98" w14:textId="2D69DE95" w:rsidR="0794B47D" w:rsidRDefault="01951217" w:rsidP="0794B47D">
            <w:pPr>
              <w:jc w:val="center"/>
              <w:rPr>
                <w:sz w:val="24"/>
                <w:szCs w:val="24"/>
              </w:rPr>
            </w:pPr>
            <w:r w:rsidRPr="68F3C5F7">
              <w:rPr>
                <w:sz w:val="24"/>
                <w:szCs w:val="24"/>
              </w:rPr>
              <w:t xml:space="preserve">Year </w:t>
            </w:r>
            <w:r w:rsidR="6CD020BA" w:rsidRPr="68F3C5F7">
              <w:rPr>
                <w:sz w:val="24"/>
                <w:szCs w:val="24"/>
              </w:rPr>
              <w:t>1</w:t>
            </w:r>
          </w:p>
        </w:tc>
        <w:tc>
          <w:tcPr>
            <w:tcW w:w="2290" w:type="dxa"/>
            <w:shd w:val="clear" w:color="auto" w:fill="F7CAAC" w:themeFill="accent2" w:themeFillTint="66"/>
          </w:tcPr>
          <w:p w14:paraId="7D7B0BFC" w14:textId="7874A542" w:rsidR="0794B47D" w:rsidRDefault="08AB7441" w:rsidP="0794B47D">
            <w:pPr>
              <w:jc w:val="center"/>
              <w:rPr>
                <w:sz w:val="24"/>
                <w:szCs w:val="24"/>
              </w:rPr>
            </w:pPr>
            <w:r w:rsidRPr="68F3C5F7">
              <w:rPr>
                <w:sz w:val="24"/>
                <w:szCs w:val="24"/>
              </w:rPr>
              <w:t xml:space="preserve">Year </w:t>
            </w:r>
            <w:r w:rsidR="6CD020BA" w:rsidRPr="68F3C5F7">
              <w:rPr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F7CAAC" w:themeFill="accent2" w:themeFillTint="66"/>
          </w:tcPr>
          <w:p w14:paraId="26866730" w14:textId="3DDF2C3F" w:rsidR="0794B47D" w:rsidRDefault="25FE3073" w:rsidP="0794B47D">
            <w:pPr>
              <w:jc w:val="center"/>
              <w:rPr>
                <w:sz w:val="24"/>
                <w:szCs w:val="24"/>
              </w:rPr>
            </w:pPr>
            <w:r w:rsidRPr="68F3C5F7">
              <w:rPr>
                <w:sz w:val="24"/>
                <w:szCs w:val="24"/>
              </w:rPr>
              <w:t xml:space="preserve">Year </w:t>
            </w:r>
            <w:r w:rsidR="6CD020BA" w:rsidRPr="68F3C5F7">
              <w:rPr>
                <w:sz w:val="24"/>
                <w:szCs w:val="24"/>
              </w:rPr>
              <w:t>3</w:t>
            </w:r>
          </w:p>
        </w:tc>
        <w:tc>
          <w:tcPr>
            <w:tcW w:w="2430" w:type="dxa"/>
            <w:shd w:val="clear" w:color="auto" w:fill="F7CAAC" w:themeFill="accent2" w:themeFillTint="66"/>
          </w:tcPr>
          <w:p w14:paraId="332FBB6E" w14:textId="34AD6A66" w:rsidR="0794B47D" w:rsidRDefault="0794B47D" w:rsidP="0794B47D">
            <w:pPr>
              <w:jc w:val="center"/>
              <w:rPr>
                <w:sz w:val="24"/>
                <w:szCs w:val="24"/>
              </w:rPr>
            </w:pPr>
            <w:r w:rsidRPr="0794B47D">
              <w:rPr>
                <w:sz w:val="24"/>
                <w:szCs w:val="24"/>
              </w:rPr>
              <w:t>Ideal Status</w:t>
            </w:r>
          </w:p>
        </w:tc>
      </w:tr>
      <w:tr w:rsidR="0794B47D" w14:paraId="40DC9B8A" w14:textId="77777777" w:rsidTr="00976687">
        <w:tc>
          <w:tcPr>
            <w:tcW w:w="1456" w:type="dxa"/>
          </w:tcPr>
          <w:p w14:paraId="57AD0B85" w14:textId="51B3308E" w:rsidR="0794B47D" w:rsidRDefault="1E301AD6" w:rsidP="2D57FB81">
            <w:pPr>
              <w:rPr>
                <w:i/>
                <w:iCs/>
                <w:sz w:val="24"/>
                <w:szCs w:val="24"/>
              </w:rPr>
            </w:pPr>
            <w:r w:rsidRPr="2D57FB81">
              <w:rPr>
                <w:i/>
                <w:iCs/>
                <w:sz w:val="24"/>
                <w:szCs w:val="24"/>
              </w:rPr>
              <w:t>Equitable Environment</w:t>
            </w:r>
          </w:p>
        </w:tc>
        <w:tc>
          <w:tcPr>
            <w:tcW w:w="2319" w:type="dxa"/>
          </w:tcPr>
          <w:p w14:paraId="3D4D8476" w14:textId="4489F6E0" w:rsidR="0794B47D" w:rsidRDefault="767661DA" w:rsidP="68F3C5F7">
            <w:pPr>
              <w:rPr>
                <w:i/>
                <w:iCs/>
                <w:sz w:val="20"/>
                <w:szCs w:val="20"/>
              </w:rPr>
            </w:pPr>
            <w:r w:rsidRPr="68F3C5F7">
              <w:rPr>
                <w:i/>
                <w:iCs/>
                <w:sz w:val="20"/>
                <w:szCs w:val="20"/>
              </w:rPr>
              <w:t>Students and families that are ELL or have an IEP are outliers on school climate survey – rating lower</w:t>
            </w:r>
            <w:r w:rsidR="37223620" w:rsidRPr="68F3C5F7">
              <w:rPr>
                <w:i/>
                <w:iCs/>
                <w:sz w:val="20"/>
                <w:szCs w:val="20"/>
              </w:rPr>
              <w:t xml:space="preserve"> levels of </w:t>
            </w:r>
            <w:r w:rsidRPr="68F3C5F7">
              <w:rPr>
                <w:i/>
                <w:iCs/>
                <w:sz w:val="20"/>
                <w:szCs w:val="20"/>
              </w:rPr>
              <w:t>support.</w:t>
            </w:r>
            <w:r w:rsidR="696DA1D7" w:rsidRPr="68F3C5F7">
              <w:rPr>
                <w:i/>
                <w:iCs/>
                <w:sz w:val="20"/>
                <w:szCs w:val="20"/>
              </w:rPr>
              <w:t xml:space="preserve"> Students of color are 3 x more likely to be suspended than white students.  40% of low-income students are meeting state standards, while 65% of others are.</w:t>
            </w:r>
          </w:p>
        </w:tc>
        <w:tc>
          <w:tcPr>
            <w:tcW w:w="2790" w:type="dxa"/>
          </w:tcPr>
          <w:p w14:paraId="1C511E30" w14:textId="7DA0DCBA" w:rsidR="4445555C" w:rsidRDefault="011DF863" w:rsidP="68F3C5F7">
            <w:pPr>
              <w:rPr>
                <w:i/>
                <w:iCs/>
                <w:sz w:val="20"/>
                <w:szCs w:val="20"/>
              </w:rPr>
            </w:pPr>
            <w:r w:rsidRPr="68F3C5F7">
              <w:rPr>
                <w:i/>
                <w:iCs/>
                <w:sz w:val="20"/>
                <w:szCs w:val="20"/>
              </w:rPr>
              <w:t>Initial staff-wide professional learning on culturally responsive instruction (CRI)</w:t>
            </w:r>
            <w:r w:rsidR="78C2C03D" w:rsidRPr="68F3C5F7">
              <w:rPr>
                <w:i/>
                <w:iCs/>
                <w:sz w:val="20"/>
                <w:szCs w:val="20"/>
              </w:rPr>
              <w:t>.</w:t>
            </w:r>
          </w:p>
          <w:p w14:paraId="25B65472" w14:textId="2468E8B0" w:rsidR="3EF8D531" w:rsidRDefault="389594A7" w:rsidP="68F3C5F7">
            <w:pPr>
              <w:rPr>
                <w:i/>
                <w:iCs/>
                <w:sz w:val="20"/>
                <w:szCs w:val="20"/>
              </w:rPr>
            </w:pPr>
            <w:r w:rsidRPr="68F3C5F7">
              <w:rPr>
                <w:i/>
                <w:iCs/>
                <w:sz w:val="20"/>
                <w:szCs w:val="20"/>
              </w:rPr>
              <w:t>Focus groups with students and families that are ELL and</w:t>
            </w:r>
            <w:r w:rsidR="00976687">
              <w:rPr>
                <w:i/>
                <w:iCs/>
                <w:sz w:val="20"/>
                <w:szCs w:val="20"/>
              </w:rPr>
              <w:t xml:space="preserve"> have</w:t>
            </w:r>
            <w:r w:rsidRPr="68F3C5F7">
              <w:rPr>
                <w:i/>
                <w:iCs/>
                <w:sz w:val="20"/>
                <w:szCs w:val="20"/>
              </w:rPr>
              <w:t xml:space="preserve"> IEP</w:t>
            </w:r>
            <w:r w:rsidR="00976687">
              <w:rPr>
                <w:i/>
                <w:iCs/>
                <w:sz w:val="20"/>
                <w:szCs w:val="20"/>
              </w:rPr>
              <w:t>s</w:t>
            </w:r>
            <w:r w:rsidRPr="68F3C5F7">
              <w:rPr>
                <w:i/>
                <w:iCs/>
                <w:sz w:val="20"/>
                <w:szCs w:val="20"/>
              </w:rPr>
              <w:t>.</w:t>
            </w:r>
          </w:p>
          <w:p w14:paraId="026A7F7D" w14:textId="28F3FCEF" w:rsidR="0794B47D" w:rsidRDefault="4E8EBC24" w:rsidP="68F3C5F7">
            <w:pPr>
              <w:rPr>
                <w:i/>
                <w:iCs/>
                <w:sz w:val="20"/>
                <w:szCs w:val="20"/>
              </w:rPr>
            </w:pPr>
            <w:r w:rsidRPr="68F3C5F7">
              <w:rPr>
                <w:i/>
                <w:iCs/>
                <w:sz w:val="20"/>
                <w:szCs w:val="20"/>
              </w:rPr>
              <w:t xml:space="preserve">Review discipline </w:t>
            </w:r>
            <w:r w:rsidR="0742D764" w:rsidRPr="68F3C5F7">
              <w:rPr>
                <w:i/>
                <w:iCs/>
                <w:sz w:val="20"/>
                <w:szCs w:val="20"/>
              </w:rPr>
              <w:t xml:space="preserve">procedures </w:t>
            </w:r>
            <w:r w:rsidRPr="68F3C5F7">
              <w:rPr>
                <w:i/>
                <w:iCs/>
                <w:sz w:val="20"/>
                <w:szCs w:val="20"/>
              </w:rPr>
              <w:t>and practices and revise to integrate SEL and reduce disparity</w:t>
            </w:r>
            <w:r w:rsidR="45F87E10" w:rsidRPr="68F3C5F7">
              <w:rPr>
                <w:i/>
                <w:iCs/>
                <w:sz w:val="20"/>
                <w:szCs w:val="20"/>
              </w:rPr>
              <w:t>.</w:t>
            </w:r>
          </w:p>
          <w:p w14:paraId="7389F5DA" w14:textId="3449A11F" w:rsidR="0794B47D" w:rsidRDefault="1FA54F09" w:rsidP="68F3C5F7">
            <w:pPr>
              <w:rPr>
                <w:i/>
                <w:iCs/>
                <w:sz w:val="20"/>
                <w:szCs w:val="20"/>
              </w:rPr>
            </w:pPr>
            <w:r w:rsidRPr="68F3C5F7">
              <w:rPr>
                <w:i/>
                <w:iCs/>
                <w:sz w:val="20"/>
                <w:szCs w:val="20"/>
              </w:rPr>
              <w:t>Identify classrooms with highest number of</w:t>
            </w:r>
            <w:r w:rsidR="24FC197A" w:rsidRPr="68F3C5F7">
              <w:rPr>
                <w:i/>
                <w:iCs/>
                <w:sz w:val="20"/>
                <w:szCs w:val="20"/>
              </w:rPr>
              <w:t xml:space="preserve"> discipline</w:t>
            </w:r>
            <w:r w:rsidRPr="68F3C5F7">
              <w:rPr>
                <w:i/>
                <w:iCs/>
                <w:sz w:val="20"/>
                <w:szCs w:val="20"/>
              </w:rPr>
              <w:t xml:space="preserve"> referrals for support with c</w:t>
            </w:r>
            <w:r w:rsidR="1CF11B9F" w:rsidRPr="68F3C5F7">
              <w:rPr>
                <w:i/>
                <w:iCs/>
                <w:sz w:val="20"/>
                <w:szCs w:val="20"/>
              </w:rPr>
              <w:t>ommunity-building and proactive discipline</w:t>
            </w:r>
            <w:r w:rsidR="3DD42961" w:rsidRPr="68F3C5F7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290" w:type="dxa"/>
          </w:tcPr>
          <w:p w14:paraId="0104E09D" w14:textId="647C73FB" w:rsidR="1CA44F23" w:rsidRDefault="48FE72D8" w:rsidP="68F3C5F7">
            <w:pPr>
              <w:rPr>
                <w:i/>
                <w:iCs/>
                <w:sz w:val="20"/>
                <w:szCs w:val="20"/>
              </w:rPr>
            </w:pPr>
            <w:r w:rsidRPr="68F3C5F7">
              <w:rPr>
                <w:i/>
                <w:iCs/>
                <w:sz w:val="20"/>
                <w:szCs w:val="20"/>
              </w:rPr>
              <w:t>Staff-led PLCs and peer observations/feedback on CRI strategies.</w:t>
            </w:r>
          </w:p>
          <w:p w14:paraId="585F73A9" w14:textId="5482534F" w:rsidR="23C74FF2" w:rsidRDefault="0B521E2E" w:rsidP="68F3C5F7">
            <w:pPr>
              <w:rPr>
                <w:i/>
                <w:iCs/>
                <w:sz w:val="20"/>
                <w:szCs w:val="20"/>
              </w:rPr>
            </w:pPr>
            <w:r w:rsidRPr="68F3C5F7">
              <w:rPr>
                <w:i/>
                <w:iCs/>
                <w:sz w:val="20"/>
                <w:szCs w:val="20"/>
              </w:rPr>
              <w:t>Increase family partnerships, targeting families with low-income, ELL, or IEP status.</w:t>
            </w:r>
          </w:p>
          <w:p w14:paraId="10CCE115" w14:textId="32066B0A" w:rsidR="0794B47D" w:rsidRDefault="396E96CF" w:rsidP="68F3C5F7">
            <w:pPr>
              <w:rPr>
                <w:i/>
                <w:iCs/>
                <w:sz w:val="20"/>
                <w:szCs w:val="20"/>
              </w:rPr>
            </w:pPr>
            <w:r w:rsidRPr="68F3C5F7">
              <w:rPr>
                <w:i/>
                <w:iCs/>
                <w:sz w:val="20"/>
                <w:szCs w:val="20"/>
              </w:rPr>
              <w:t>Review discipline data disaggregated by race for continuous improvement</w:t>
            </w:r>
            <w:r w:rsidR="33E52D65" w:rsidRPr="68F3C5F7">
              <w:rPr>
                <w:i/>
                <w:iCs/>
                <w:sz w:val="20"/>
                <w:szCs w:val="20"/>
              </w:rPr>
              <w:t>.</w:t>
            </w:r>
          </w:p>
          <w:p w14:paraId="0596F9CA" w14:textId="77777777" w:rsidR="0794B47D" w:rsidRDefault="03178B60" w:rsidP="68F3C5F7">
            <w:pPr>
              <w:rPr>
                <w:i/>
                <w:iCs/>
                <w:sz w:val="20"/>
                <w:szCs w:val="20"/>
              </w:rPr>
            </w:pPr>
            <w:r w:rsidRPr="68F3C5F7">
              <w:rPr>
                <w:i/>
                <w:iCs/>
                <w:sz w:val="20"/>
                <w:szCs w:val="20"/>
              </w:rPr>
              <w:t>Ongoing</w:t>
            </w:r>
            <w:r w:rsidR="396E96CF" w:rsidRPr="68F3C5F7">
              <w:rPr>
                <w:i/>
                <w:iCs/>
                <w:sz w:val="20"/>
                <w:szCs w:val="20"/>
              </w:rPr>
              <w:t xml:space="preserve"> coaching and goal setting with identified staff</w:t>
            </w:r>
            <w:r w:rsidR="4A8A9F61" w:rsidRPr="68F3C5F7">
              <w:rPr>
                <w:i/>
                <w:iCs/>
                <w:sz w:val="20"/>
                <w:szCs w:val="20"/>
              </w:rPr>
              <w:t>.</w:t>
            </w:r>
          </w:p>
          <w:p w14:paraId="03E8A0D3" w14:textId="4768411E" w:rsidR="00976687" w:rsidRDefault="00976687" w:rsidP="68F3C5F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10" w:type="dxa"/>
          </w:tcPr>
          <w:p w14:paraId="5DC8F86C" w14:textId="721168AC" w:rsidR="0794B47D" w:rsidRDefault="6787CDE9" w:rsidP="68F3C5F7">
            <w:pPr>
              <w:rPr>
                <w:i/>
                <w:iCs/>
                <w:sz w:val="20"/>
                <w:szCs w:val="20"/>
              </w:rPr>
            </w:pPr>
            <w:r w:rsidRPr="68F3C5F7">
              <w:rPr>
                <w:i/>
                <w:iCs/>
                <w:sz w:val="20"/>
                <w:szCs w:val="20"/>
              </w:rPr>
              <w:t>E</w:t>
            </w:r>
            <w:r w:rsidR="157E4500" w:rsidRPr="68F3C5F7">
              <w:rPr>
                <w:i/>
                <w:iCs/>
                <w:sz w:val="20"/>
                <w:szCs w:val="20"/>
              </w:rPr>
              <w:t>vidence of CRI in a</w:t>
            </w:r>
            <w:r w:rsidR="570D3CE5" w:rsidRPr="68F3C5F7">
              <w:rPr>
                <w:i/>
                <w:iCs/>
                <w:sz w:val="20"/>
                <w:szCs w:val="20"/>
              </w:rPr>
              <w:t>t least 80% of</w:t>
            </w:r>
            <w:r w:rsidR="157E4500" w:rsidRPr="68F3C5F7">
              <w:rPr>
                <w:i/>
                <w:iCs/>
                <w:sz w:val="20"/>
                <w:szCs w:val="20"/>
              </w:rPr>
              <w:t xml:space="preserve"> classrooms according to walkthrough data</w:t>
            </w:r>
            <w:r w:rsidR="1B493C02" w:rsidRPr="68F3C5F7">
              <w:rPr>
                <w:i/>
                <w:iCs/>
                <w:sz w:val="20"/>
                <w:szCs w:val="20"/>
              </w:rPr>
              <w:t>.</w:t>
            </w:r>
          </w:p>
          <w:p w14:paraId="137E4428" w14:textId="371EB756" w:rsidR="0794B47D" w:rsidRDefault="1B28DD29" w:rsidP="68F3C5F7">
            <w:pPr>
              <w:rPr>
                <w:i/>
                <w:iCs/>
                <w:sz w:val="20"/>
                <w:szCs w:val="20"/>
              </w:rPr>
            </w:pPr>
            <w:r w:rsidRPr="68F3C5F7">
              <w:rPr>
                <w:i/>
                <w:iCs/>
                <w:sz w:val="20"/>
                <w:szCs w:val="20"/>
              </w:rPr>
              <w:t xml:space="preserve">Engage family partners in revising </w:t>
            </w:r>
            <w:r w:rsidR="2483CE39" w:rsidRPr="68F3C5F7">
              <w:rPr>
                <w:i/>
                <w:iCs/>
                <w:sz w:val="20"/>
                <w:szCs w:val="20"/>
              </w:rPr>
              <w:t>action plan based on progress data on discipline, achievement, and school climate equity.</w:t>
            </w:r>
          </w:p>
        </w:tc>
        <w:tc>
          <w:tcPr>
            <w:tcW w:w="2430" w:type="dxa"/>
          </w:tcPr>
          <w:p w14:paraId="657C0E6B" w14:textId="72A2E739" w:rsidR="0794B47D" w:rsidRDefault="4DF4C4EB" w:rsidP="68F3C5F7">
            <w:pPr>
              <w:rPr>
                <w:i/>
                <w:iCs/>
                <w:sz w:val="20"/>
                <w:szCs w:val="20"/>
              </w:rPr>
            </w:pPr>
            <w:r w:rsidRPr="68F3C5F7">
              <w:rPr>
                <w:i/>
                <w:iCs/>
                <w:sz w:val="20"/>
                <w:szCs w:val="20"/>
              </w:rPr>
              <w:t xml:space="preserve"> </w:t>
            </w:r>
            <w:r w:rsidR="0E50D422" w:rsidRPr="68F3C5F7">
              <w:rPr>
                <w:i/>
                <w:iCs/>
                <w:sz w:val="20"/>
                <w:szCs w:val="20"/>
              </w:rPr>
              <w:t>C</w:t>
            </w:r>
            <w:r w:rsidRPr="68F3C5F7">
              <w:rPr>
                <w:i/>
                <w:iCs/>
                <w:sz w:val="20"/>
                <w:szCs w:val="20"/>
              </w:rPr>
              <w:t>ulturally responsive instruction</w:t>
            </w:r>
            <w:r w:rsidR="52AD8C83" w:rsidRPr="68F3C5F7">
              <w:rPr>
                <w:i/>
                <w:iCs/>
                <w:sz w:val="20"/>
                <w:szCs w:val="20"/>
              </w:rPr>
              <w:t xml:space="preserve"> implemented with quality in all classrooms</w:t>
            </w:r>
            <w:r w:rsidRPr="68F3C5F7">
              <w:rPr>
                <w:i/>
                <w:iCs/>
                <w:sz w:val="20"/>
                <w:szCs w:val="20"/>
              </w:rPr>
              <w:t xml:space="preserve">, all demographic groups </w:t>
            </w:r>
            <w:r w:rsidR="278A8898" w:rsidRPr="68F3C5F7">
              <w:rPr>
                <w:i/>
                <w:iCs/>
                <w:sz w:val="20"/>
                <w:szCs w:val="20"/>
              </w:rPr>
              <w:t>have equally positive responses on school climate survey</w:t>
            </w:r>
            <w:r w:rsidR="35B48734" w:rsidRPr="68F3C5F7">
              <w:rPr>
                <w:i/>
                <w:iCs/>
                <w:sz w:val="20"/>
                <w:szCs w:val="20"/>
              </w:rPr>
              <w:t>, and no discipline or achievement disparities present between student subgroups.</w:t>
            </w:r>
          </w:p>
        </w:tc>
      </w:tr>
      <w:tr w:rsidR="0794B47D" w14:paraId="40DFD616" w14:textId="77777777" w:rsidTr="00976687">
        <w:tc>
          <w:tcPr>
            <w:tcW w:w="1456" w:type="dxa"/>
          </w:tcPr>
          <w:p w14:paraId="7DF7F9A6" w14:textId="3A6B6AD3" w:rsidR="0794B47D" w:rsidRDefault="5AD9ACB2" w:rsidP="621E420A">
            <w:pPr>
              <w:rPr>
                <w:i/>
                <w:iCs/>
                <w:sz w:val="24"/>
                <w:szCs w:val="24"/>
              </w:rPr>
            </w:pPr>
            <w:r w:rsidRPr="621E420A">
              <w:rPr>
                <w:i/>
                <w:iCs/>
                <w:sz w:val="24"/>
                <w:szCs w:val="24"/>
              </w:rPr>
              <w:t>Compassion and Respect</w:t>
            </w:r>
          </w:p>
        </w:tc>
        <w:tc>
          <w:tcPr>
            <w:tcW w:w="2319" w:type="dxa"/>
          </w:tcPr>
          <w:p w14:paraId="3ECB79D7" w14:textId="4D952063" w:rsidR="0794B47D" w:rsidRDefault="3F9AFF76" w:rsidP="0794B47D">
            <w:pPr>
              <w:rPr>
                <w:sz w:val="24"/>
                <w:szCs w:val="24"/>
              </w:rPr>
            </w:pPr>
            <w:r w:rsidRPr="68F3C5F7">
              <w:rPr>
                <w:i/>
                <w:iCs/>
                <w:sz w:val="20"/>
                <w:szCs w:val="20"/>
              </w:rPr>
              <w:t>We are not yet using an SEL assessment</w:t>
            </w:r>
            <w:r w:rsidR="4E9972D7" w:rsidRPr="68F3C5F7">
              <w:rPr>
                <w:i/>
                <w:iCs/>
                <w:sz w:val="20"/>
                <w:szCs w:val="20"/>
              </w:rPr>
              <w:t xml:space="preserve"> or conducting SEL-focused walkthroughs</w:t>
            </w:r>
            <w:r w:rsidRPr="68F3C5F7">
              <w:rPr>
                <w:i/>
                <w:iCs/>
                <w:sz w:val="20"/>
                <w:szCs w:val="20"/>
              </w:rPr>
              <w:t xml:space="preserve">.  </w:t>
            </w:r>
          </w:p>
        </w:tc>
        <w:tc>
          <w:tcPr>
            <w:tcW w:w="2790" w:type="dxa"/>
          </w:tcPr>
          <w:p w14:paraId="782A6FE6" w14:textId="2F1D84AD" w:rsidR="0794B47D" w:rsidRDefault="4FDB2785" w:rsidP="68F3C5F7">
            <w:pPr>
              <w:rPr>
                <w:i/>
                <w:iCs/>
                <w:sz w:val="20"/>
                <w:szCs w:val="20"/>
              </w:rPr>
            </w:pPr>
            <w:r w:rsidRPr="68F3C5F7">
              <w:rPr>
                <w:i/>
                <w:iCs/>
                <w:sz w:val="20"/>
                <w:szCs w:val="20"/>
              </w:rPr>
              <w:t>Identify and secure resources for use of an evidence</w:t>
            </w:r>
            <w:r w:rsidR="6CFF99A8" w:rsidRPr="68F3C5F7">
              <w:rPr>
                <w:i/>
                <w:iCs/>
                <w:sz w:val="20"/>
                <w:szCs w:val="20"/>
              </w:rPr>
              <w:t xml:space="preserve"> </w:t>
            </w:r>
            <w:r w:rsidRPr="68F3C5F7">
              <w:rPr>
                <w:i/>
                <w:iCs/>
                <w:sz w:val="20"/>
                <w:szCs w:val="20"/>
              </w:rPr>
              <w:t>based SEL program</w:t>
            </w:r>
            <w:r w:rsidR="3E0D13EF" w:rsidRPr="68F3C5F7">
              <w:rPr>
                <w:i/>
                <w:iCs/>
                <w:sz w:val="20"/>
                <w:szCs w:val="20"/>
              </w:rPr>
              <w:t xml:space="preserve"> (EBP)</w:t>
            </w:r>
            <w:r w:rsidR="2E4C259F" w:rsidRPr="68F3C5F7">
              <w:rPr>
                <w:i/>
                <w:iCs/>
                <w:sz w:val="20"/>
                <w:szCs w:val="20"/>
              </w:rPr>
              <w:t>, implement in pilot classrooms</w:t>
            </w:r>
            <w:r w:rsidR="3C1D76CA" w:rsidRPr="68F3C5F7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290" w:type="dxa"/>
          </w:tcPr>
          <w:p w14:paraId="32384616" w14:textId="6524CDB4" w:rsidR="0794B47D" w:rsidRDefault="1D179C38" w:rsidP="68F3C5F7">
            <w:pPr>
              <w:rPr>
                <w:i/>
                <w:iCs/>
                <w:sz w:val="20"/>
                <w:szCs w:val="20"/>
              </w:rPr>
            </w:pPr>
            <w:r w:rsidRPr="68F3C5F7">
              <w:rPr>
                <w:i/>
                <w:iCs/>
                <w:sz w:val="20"/>
                <w:szCs w:val="20"/>
              </w:rPr>
              <w:t xml:space="preserve">Expand </w:t>
            </w:r>
            <w:r w:rsidR="740FF4AC" w:rsidRPr="68F3C5F7">
              <w:rPr>
                <w:i/>
                <w:iCs/>
                <w:sz w:val="20"/>
                <w:szCs w:val="20"/>
              </w:rPr>
              <w:t>EBP to all classrooms</w:t>
            </w:r>
            <w:r w:rsidR="53C529A7" w:rsidRPr="68F3C5F7">
              <w:rPr>
                <w:i/>
                <w:iCs/>
                <w:sz w:val="20"/>
                <w:szCs w:val="20"/>
              </w:rPr>
              <w:t>.</w:t>
            </w:r>
          </w:p>
          <w:p w14:paraId="6836C612" w14:textId="09F10F05" w:rsidR="0794B47D" w:rsidRDefault="4997A2E3" w:rsidP="68F3C5F7">
            <w:pPr>
              <w:rPr>
                <w:i/>
                <w:iCs/>
                <w:sz w:val="20"/>
                <w:szCs w:val="20"/>
              </w:rPr>
            </w:pPr>
            <w:r w:rsidRPr="68F3C5F7">
              <w:rPr>
                <w:i/>
                <w:iCs/>
                <w:sz w:val="20"/>
                <w:szCs w:val="20"/>
              </w:rPr>
              <w:t>Select and use an SEL assessment</w:t>
            </w:r>
            <w:r w:rsidR="3E37865D" w:rsidRPr="68F3C5F7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210" w:type="dxa"/>
          </w:tcPr>
          <w:p w14:paraId="057B25CA" w14:textId="1DB72947" w:rsidR="0794B47D" w:rsidRDefault="4997A2E3" w:rsidP="68F3C5F7">
            <w:pPr>
              <w:rPr>
                <w:i/>
                <w:iCs/>
                <w:sz w:val="20"/>
                <w:szCs w:val="20"/>
              </w:rPr>
            </w:pPr>
            <w:r w:rsidRPr="68F3C5F7">
              <w:rPr>
                <w:i/>
                <w:iCs/>
                <w:sz w:val="20"/>
                <w:szCs w:val="20"/>
              </w:rPr>
              <w:t xml:space="preserve">Focus </w:t>
            </w:r>
            <w:r w:rsidR="5AA1DA5F" w:rsidRPr="68F3C5F7">
              <w:rPr>
                <w:i/>
                <w:iCs/>
                <w:sz w:val="20"/>
                <w:szCs w:val="20"/>
              </w:rPr>
              <w:t xml:space="preserve">coaching </w:t>
            </w:r>
            <w:r w:rsidRPr="68F3C5F7">
              <w:rPr>
                <w:i/>
                <w:iCs/>
                <w:sz w:val="20"/>
                <w:szCs w:val="20"/>
              </w:rPr>
              <w:t>support on quality of implementation of EBP and</w:t>
            </w:r>
            <w:r w:rsidR="08E04292" w:rsidRPr="68F3C5F7">
              <w:rPr>
                <w:i/>
                <w:iCs/>
                <w:sz w:val="20"/>
                <w:szCs w:val="20"/>
              </w:rPr>
              <w:t xml:space="preserve"> </w:t>
            </w:r>
            <w:r w:rsidR="51D2435F" w:rsidRPr="68F3C5F7">
              <w:rPr>
                <w:i/>
                <w:iCs/>
                <w:sz w:val="20"/>
                <w:szCs w:val="20"/>
              </w:rPr>
              <w:t>i</w:t>
            </w:r>
            <w:r w:rsidR="7C0AFA74" w:rsidRPr="68F3C5F7">
              <w:rPr>
                <w:i/>
                <w:iCs/>
                <w:sz w:val="20"/>
                <w:szCs w:val="20"/>
              </w:rPr>
              <w:t>mproving results of SEL assessment</w:t>
            </w:r>
            <w:r w:rsidR="50F5BC10" w:rsidRPr="68F3C5F7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430" w:type="dxa"/>
          </w:tcPr>
          <w:p w14:paraId="5F9DD0FF" w14:textId="7AFB9B3D" w:rsidR="00976687" w:rsidRDefault="19961906" w:rsidP="68F3C5F7">
            <w:pPr>
              <w:rPr>
                <w:i/>
                <w:iCs/>
                <w:sz w:val="20"/>
                <w:szCs w:val="20"/>
              </w:rPr>
            </w:pPr>
            <w:r w:rsidRPr="68F3C5F7">
              <w:rPr>
                <w:i/>
                <w:iCs/>
                <w:sz w:val="20"/>
                <w:szCs w:val="20"/>
              </w:rPr>
              <w:t>All adults and students model strong SEL,</w:t>
            </w:r>
            <w:r w:rsidR="174FD1F5" w:rsidRPr="68F3C5F7">
              <w:rPr>
                <w:i/>
                <w:iCs/>
                <w:sz w:val="20"/>
                <w:szCs w:val="20"/>
              </w:rPr>
              <w:t xml:space="preserve"> all</w:t>
            </w:r>
            <w:r w:rsidRPr="68F3C5F7">
              <w:rPr>
                <w:i/>
                <w:iCs/>
                <w:sz w:val="20"/>
                <w:szCs w:val="20"/>
              </w:rPr>
              <w:t xml:space="preserve"> students </w:t>
            </w:r>
            <w:r w:rsidR="14946B80" w:rsidRPr="68F3C5F7">
              <w:rPr>
                <w:i/>
                <w:iCs/>
                <w:sz w:val="20"/>
                <w:szCs w:val="20"/>
              </w:rPr>
              <w:t xml:space="preserve">demonstrate </w:t>
            </w:r>
            <w:r w:rsidR="70B7BB60" w:rsidRPr="68F3C5F7">
              <w:rPr>
                <w:i/>
                <w:iCs/>
                <w:sz w:val="20"/>
                <w:szCs w:val="20"/>
              </w:rPr>
              <w:t xml:space="preserve">increased </w:t>
            </w:r>
            <w:r w:rsidR="14946B80" w:rsidRPr="68F3C5F7">
              <w:rPr>
                <w:i/>
                <w:iCs/>
                <w:sz w:val="20"/>
                <w:szCs w:val="20"/>
              </w:rPr>
              <w:t>competence</w:t>
            </w:r>
            <w:r w:rsidR="7599350B" w:rsidRPr="68F3C5F7">
              <w:rPr>
                <w:i/>
                <w:iCs/>
                <w:sz w:val="20"/>
                <w:szCs w:val="20"/>
              </w:rPr>
              <w:t xml:space="preserve"> </w:t>
            </w:r>
            <w:r w:rsidR="73618AB0" w:rsidRPr="68F3C5F7">
              <w:rPr>
                <w:i/>
                <w:iCs/>
                <w:sz w:val="20"/>
                <w:szCs w:val="20"/>
              </w:rPr>
              <w:t>on SEL assessment from year to year</w:t>
            </w:r>
            <w:r w:rsidR="59B729EC" w:rsidRPr="68F3C5F7"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794B47D" w14:paraId="2860266C" w14:textId="77777777" w:rsidTr="00976687">
        <w:tc>
          <w:tcPr>
            <w:tcW w:w="1456" w:type="dxa"/>
          </w:tcPr>
          <w:p w14:paraId="39B2D318" w14:textId="6B300024" w:rsidR="0794B47D" w:rsidRDefault="1E301AD6" w:rsidP="2D57FB81">
            <w:pPr>
              <w:rPr>
                <w:i/>
                <w:iCs/>
                <w:sz w:val="24"/>
                <w:szCs w:val="24"/>
              </w:rPr>
            </w:pPr>
            <w:r w:rsidRPr="2D57FB81">
              <w:rPr>
                <w:i/>
                <w:iCs/>
                <w:sz w:val="24"/>
                <w:szCs w:val="24"/>
              </w:rPr>
              <w:t>Contribute to Positive Change</w:t>
            </w:r>
          </w:p>
        </w:tc>
        <w:tc>
          <w:tcPr>
            <w:tcW w:w="2319" w:type="dxa"/>
          </w:tcPr>
          <w:p w14:paraId="0DE21C3D" w14:textId="058FC2B8" w:rsidR="0794B47D" w:rsidRDefault="5AEFBF3C" w:rsidP="68F3C5F7">
            <w:pPr>
              <w:rPr>
                <w:i/>
                <w:iCs/>
                <w:sz w:val="20"/>
                <w:szCs w:val="20"/>
              </w:rPr>
            </w:pPr>
            <w:r w:rsidRPr="68F3C5F7">
              <w:rPr>
                <w:i/>
                <w:iCs/>
                <w:sz w:val="20"/>
                <w:szCs w:val="20"/>
              </w:rPr>
              <w:t xml:space="preserve">4 of 21 classroom teachers are using </w:t>
            </w:r>
            <w:r w:rsidR="46E27A04" w:rsidRPr="68F3C5F7">
              <w:rPr>
                <w:i/>
                <w:iCs/>
                <w:sz w:val="20"/>
                <w:szCs w:val="20"/>
              </w:rPr>
              <w:t>project-based learning (</w:t>
            </w:r>
            <w:r w:rsidRPr="68F3C5F7">
              <w:rPr>
                <w:i/>
                <w:iCs/>
                <w:sz w:val="20"/>
                <w:szCs w:val="20"/>
              </w:rPr>
              <w:t>PBL</w:t>
            </w:r>
            <w:r w:rsidR="45C9D070" w:rsidRPr="68F3C5F7">
              <w:rPr>
                <w:i/>
                <w:iCs/>
                <w:sz w:val="20"/>
                <w:szCs w:val="20"/>
              </w:rPr>
              <w:t>)</w:t>
            </w:r>
            <w:r w:rsidRPr="68F3C5F7">
              <w:rPr>
                <w:i/>
                <w:iCs/>
                <w:sz w:val="20"/>
                <w:szCs w:val="20"/>
              </w:rPr>
              <w:t>.</w:t>
            </w:r>
            <w:r w:rsidR="68214B23" w:rsidRPr="68F3C5F7">
              <w:rPr>
                <w:i/>
                <w:iCs/>
                <w:sz w:val="20"/>
                <w:szCs w:val="20"/>
              </w:rPr>
              <w:t xml:space="preserve">  We are using portfolio-based assessments in all classrooms but</w:t>
            </w:r>
            <w:r w:rsidR="439889B8" w:rsidRPr="68F3C5F7">
              <w:rPr>
                <w:i/>
                <w:iCs/>
                <w:sz w:val="20"/>
                <w:szCs w:val="20"/>
              </w:rPr>
              <w:t xml:space="preserve"> at this time all rubric categories are focused on core academic content.</w:t>
            </w:r>
          </w:p>
        </w:tc>
        <w:tc>
          <w:tcPr>
            <w:tcW w:w="2790" w:type="dxa"/>
          </w:tcPr>
          <w:p w14:paraId="142BB9E2" w14:textId="4A0E38A9" w:rsidR="0794B47D" w:rsidRDefault="005DF500" w:rsidP="68F3C5F7">
            <w:pPr>
              <w:rPr>
                <w:i/>
                <w:iCs/>
                <w:sz w:val="20"/>
                <w:szCs w:val="20"/>
              </w:rPr>
            </w:pPr>
            <w:r w:rsidRPr="68F3C5F7">
              <w:rPr>
                <w:i/>
                <w:iCs/>
                <w:sz w:val="20"/>
                <w:szCs w:val="20"/>
              </w:rPr>
              <w:t xml:space="preserve">Expand </w:t>
            </w:r>
            <w:r w:rsidR="0B0A866B" w:rsidRPr="68F3C5F7">
              <w:rPr>
                <w:i/>
                <w:iCs/>
                <w:sz w:val="20"/>
                <w:szCs w:val="20"/>
              </w:rPr>
              <w:t>youth participatory action research (</w:t>
            </w:r>
            <w:r w:rsidRPr="68F3C5F7">
              <w:rPr>
                <w:i/>
                <w:iCs/>
                <w:sz w:val="20"/>
                <w:szCs w:val="20"/>
              </w:rPr>
              <w:t>YPAR</w:t>
            </w:r>
            <w:r w:rsidR="0B484340" w:rsidRPr="68F3C5F7">
              <w:rPr>
                <w:i/>
                <w:iCs/>
                <w:sz w:val="20"/>
                <w:szCs w:val="20"/>
              </w:rPr>
              <w:t xml:space="preserve">) </w:t>
            </w:r>
            <w:r w:rsidRPr="68F3C5F7">
              <w:rPr>
                <w:i/>
                <w:iCs/>
                <w:sz w:val="20"/>
                <w:szCs w:val="20"/>
              </w:rPr>
              <w:t>and PBL to all middle grades</w:t>
            </w:r>
            <w:r w:rsidR="7FF2076E" w:rsidRPr="68F3C5F7">
              <w:rPr>
                <w:i/>
                <w:iCs/>
                <w:sz w:val="20"/>
                <w:szCs w:val="20"/>
              </w:rPr>
              <w:t>.</w:t>
            </w:r>
          </w:p>
          <w:p w14:paraId="17C2659E" w14:textId="385A7347" w:rsidR="0794B47D" w:rsidRDefault="2D490D42" w:rsidP="68F3C5F7">
            <w:pPr>
              <w:rPr>
                <w:i/>
                <w:iCs/>
                <w:sz w:val="20"/>
                <w:szCs w:val="20"/>
              </w:rPr>
            </w:pPr>
            <w:r w:rsidRPr="68F3C5F7">
              <w:rPr>
                <w:i/>
                <w:iCs/>
                <w:sz w:val="20"/>
                <w:szCs w:val="20"/>
              </w:rPr>
              <w:t>Draft portfolio rubric to include SEL and leadership items, share with stakeholders</w:t>
            </w:r>
            <w:r w:rsidR="49BD0356" w:rsidRPr="68F3C5F7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290" w:type="dxa"/>
          </w:tcPr>
          <w:p w14:paraId="25CCDE0C" w14:textId="0F95585D" w:rsidR="0794B47D" w:rsidRDefault="09161067" w:rsidP="68F3C5F7">
            <w:pPr>
              <w:rPr>
                <w:i/>
                <w:iCs/>
                <w:sz w:val="20"/>
                <w:szCs w:val="20"/>
              </w:rPr>
            </w:pPr>
            <w:r w:rsidRPr="68F3C5F7">
              <w:rPr>
                <w:i/>
                <w:iCs/>
                <w:sz w:val="20"/>
                <w:szCs w:val="20"/>
              </w:rPr>
              <w:t>Expand YPAR and PBL to grades 3-5</w:t>
            </w:r>
            <w:r w:rsidR="20F05B38" w:rsidRPr="68F3C5F7">
              <w:rPr>
                <w:i/>
                <w:iCs/>
                <w:sz w:val="20"/>
                <w:szCs w:val="20"/>
              </w:rPr>
              <w:t>.</w:t>
            </w:r>
          </w:p>
          <w:p w14:paraId="068DEC85" w14:textId="07D72A6A" w:rsidR="0794B47D" w:rsidRDefault="3EF51C1A" w:rsidP="68F3C5F7">
            <w:pPr>
              <w:rPr>
                <w:i/>
                <w:iCs/>
                <w:sz w:val="20"/>
                <w:szCs w:val="20"/>
              </w:rPr>
            </w:pPr>
            <w:r w:rsidRPr="68F3C5F7">
              <w:rPr>
                <w:i/>
                <w:iCs/>
                <w:sz w:val="20"/>
                <w:szCs w:val="20"/>
              </w:rPr>
              <w:t>Roll out new portfolio rubric</w:t>
            </w:r>
            <w:r w:rsidR="6B81AC96" w:rsidRPr="68F3C5F7">
              <w:rPr>
                <w:i/>
                <w:iCs/>
                <w:sz w:val="20"/>
                <w:szCs w:val="20"/>
              </w:rPr>
              <w:t>, add opportunities to fulfill SEL and leadership items</w:t>
            </w:r>
            <w:r w:rsidR="0F33A529" w:rsidRPr="68F3C5F7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210" w:type="dxa"/>
          </w:tcPr>
          <w:p w14:paraId="5745FE98" w14:textId="21462BAD" w:rsidR="0794B47D" w:rsidRDefault="09161067" w:rsidP="68F3C5F7">
            <w:pPr>
              <w:rPr>
                <w:i/>
                <w:iCs/>
                <w:sz w:val="20"/>
                <w:szCs w:val="20"/>
              </w:rPr>
            </w:pPr>
            <w:r w:rsidRPr="68F3C5F7">
              <w:rPr>
                <w:i/>
                <w:iCs/>
                <w:sz w:val="20"/>
                <w:szCs w:val="20"/>
              </w:rPr>
              <w:t>Expand YPAR and PBL to grades K-2</w:t>
            </w:r>
            <w:r w:rsidR="007D7C95" w:rsidRPr="68F3C5F7">
              <w:rPr>
                <w:i/>
                <w:iCs/>
                <w:sz w:val="20"/>
                <w:szCs w:val="20"/>
              </w:rPr>
              <w:t>.</w:t>
            </w:r>
          </w:p>
          <w:p w14:paraId="62C29599" w14:textId="28801E89" w:rsidR="0794B47D" w:rsidRDefault="35A8B959" w:rsidP="68F3C5F7">
            <w:pPr>
              <w:rPr>
                <w:i/>
                <w:iCs/>
                <w:sz w:val="20"/>
                <w:szCs w:val="20"/>
              </w:rPr>
            </w:pPr>
            <w:r w:rsidRPr="68F3C5F7">
              <w:rPr>
                <w:i/>
                <w:iCs/>
                <w:sz w:val="20"/>
                <w:szCs w:val="20"/>
              </w:rPr>
              <w:t xml:space="preserve">Focus on </w:t>
            </w:r>
            <w:r w:rsidR="332E29E9" w:rsidRPr="68F3C5F7">
              <w:rPr>
                <w:i/>
                <w:iCs/>
                <w:sz w:val="20"/>
                <w:szCs w:val="20"/>
              </w:rPr>
              <w:t>increasing % of students with robust SEL and leadership portfolios</w:t>
            </w:r>
            <w:r w:rsidR="482E66FF" w:rsidRPr="68F3C5F7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430" w:type="dxa"/>
          </w:tcPr>
          <w:p w14:paraId="5A153681" w14:textId="59B3BED3" w:rsidR="0794B47D" w:rsidRDefault="3A21F3CB" w:rsidP="2D57FB81">
            <w:pPr>
              <w:rPr>
                <w:i/>
                <w:iCs/>
                <w:sz w:val="20"/>
                <w:szCs w:val="20"/>
              </w:rPr>
            </w:pPr>
            <w:r w:rsidRPr="2D57FB81">
              <w:rPr>
                <w:i/>
                <w:iCs/>
                <w:sz w:val="20"/>
                <w:szCs w:val="20"/>
              </w:rPr>
              <w:t>All students successfully engage in self-directed project-based learning to address challenges they identify</w:t>
            </w:r>
            <w:r w:rsidR="3C9DAC66" w:rsidRPr="2D57FB81">
              <w:rPr>
                <w:i/>
                <w:iCs/>
                <w:sz w:val="20"/>
                <w:szCs w:val="20"/>
              </w:rPr>
              <w:t xml:space="preserve">, all student portfolios include </w:t>
            </w:r>
            <w:r w:rsidR="1360CB3F" w:rsidRPr="2D57FB81">
              <w:rPr>
                <w:i/>
                <w:iCs/>
                <w:sz w:val="20"/>
                <w:szCs w:val="20"/>
              </w:rPr>
              <w:t>community</w:t>
            </w:r>
            <w:r w:rsidR="3C9DAC66" w:rsidRPr="2D57FB81">
              <w:rPr>
                <w:i/>
                <w:iCs/>
                <w:sz w:val="20"/>
                <w:szCs w:val="20"/>
              </w:rPr>
              <w:t xml:space="preserve"> leadership</w:t>
            </w:r>
            <w:r w:rsidR="50C4F93A" w:rsidRPr="2D57FB81">
              <w:rPr>
                <w:i/>
                <w:iCs/>
                <w:sz w:val="20"/>
                <w:szCs w:val="20"/>
              </w:rPr>
              <w:t>.</w:t>
            </w:r>
          </w:p>
        </w:tc>
      </w:tr>
    </w:tbl>
    <w:p w14:paraId="4B066BAB" w14:textId="77777777" w:rsidR="009069D9" w:rsidRDefault="009069D9">
      <w:pPr>
        <w:sectPr w:rsidR="009069D9" w:rsidSect="009069D9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6E96BB43" w14:textId="77777777" w:rsidR="00F32AE8" w:rsidRPr="00F32AE8" w:rsidRDefault="00F32AE8" w:rsidP="5079CF55">
      <w:pPr>
        <w:spacing w:after="0"/>
        <w:rPr>
          <w:b/>
          <w:bCs/>
          <w:color w:val="ED7D31" w:themeColor="accent2"/>
          <w:sz w:val="16"/>
          <w:szCs w:val="16"/>
          <w:u w:val="single"/>
        </w:rPr>
      </w:pPr>
    </w:p>
    <w:p w14:paraId="7D2141C8" w14:textId="0E91131B" w:rsidR="0D5DCFFB" w:rsidRDefault="0D5DCFFB" w:rsidP="5079CF55">
      <w:pPr>
        <w:spacing w:after="0"/>
        <w:rPr>
          <w:b/>
          <w:bCs/>
          <w:color w:val="ED7D31" w:themeColor="accent2"/>
          <w:sz w:val="28"/>
          <w:szCs w:val="28"/>
        </w:rPr>
      </w:pPr>
      <w:r w:rsidRPr="2D57FB81">
        <w:rPr>
          <w:b/>
          <w:bCs/>
          <w:color w:val="ED7D31" w:themeColor="accent2"/>
          <w:sz w:val="28"/>
          <w:szCs w:val="28"/>
          <w:u w:val="single"/>
        </w:rPr>
        <w:t>Section 3</w:t>
      </w:r>
      <w:r w:rsidRPr="2D57FB81">
        <w:rPr>
          <w:b/>
          <w:bCs/>
          <w:color w:val="ED7D31" w:themeColor="accent2"/>
          <w:sz w:val="28"/>
          <w:szCs w:val="28"/>
        </w:rPr>
        <w:t>: Set SMARTIE Goals for Phase 1 of SEL Implementation</w:t>
      </w:r>
    </w:p>
    <w:p w14:paraId="7BBAAE11" w14:textId="49914C67" w:rsidR="0062106E" w:rsidRPr="00976687" w:rsidRDefault="6B7DF237" w:rsidP="2D57FB81">
      <w:pPr>
        <w:spacing w:after="0"/>
        <w:rPr>
          <w:szCs w:val="24"/>
        </w:rPr>
      </w:pPr>
      <w:r w:rsidRPr="00976687">
        <w:rPr>
          <w:szCs w:val="24"/>
        </w:rPr>
        <w:t>Estimated time: 1 hour per SMARTIE goal</w:t>
      </w:r>
    </w:p>
    <w:p w14:paraId="7ABE7F76" w14:textId="136D1971" w:rsidR="0062106E" w:rsidRPr="00976687" w:rsidRDefault="0062106E" w:rsidP="2D57FB81">
      <w:pPr>
        <w:spacing w:after="0"/>
        <w:rPr>
          <w:b/>
          <w:bCs/>
          <w:szCs w:val="24"/>
        </w:rPr>
      </w:pPr>
    </w:p>
    <w:p w14:paraId="39398539" w14:textId="2A5AE070" w:rsidR="3E360177" w:rsidRPr="00976687" w:rsidRDefault="3E360177" w:rsidP="099A467F">
      <w:pPr>
        <w:spacing w:after="0"/>
        <w:rPr>
          <w:b/>
          <w:bCs/>
          <w:szCs w:val="24"/>
        </w:rPr>
      </w:pPr>
      <w:r w:rsidRPr="00976687">
        <w:rPr>
          <w:szCs w:val="24"/>
        </w:rPr>
        <w:t xml:space="preserve">A SMARTIE goal is: </w:t>
      </w:r>
    </w:p>
    <w:p w14:paraId="0B921675" w14:textId="0F6D4C17" w:rsidR="477B1FBB" w:rsidRDefault="477B1FBB" w:rsidP="099A467F">
      <w:pPr>
        <w:pStyle w:val="ListParagraph"/>
        <w:numPr>
          <w:ilvl w:val="0"/>
          <w:numId w:val="8"/>
        </w:numPr>
        <w:spacing w:after="0"/>
        <w:rPr>
          <w:rFonts w:eastAsiaTheme="minorEastAsia"/>
          <w:sz w:val="24"/>
          <w:szCs w:val="24"/>
        </w:rPr>
      </w:pPr>
      <w:r w:rsidRPr="099A467F">
        <w:rPr>
          <w:b/>
          <w:bCs/>
          <w:sz w:val="28"/>
          <w:szCs w:val="28"/>
        </w:rPr>
        <w:t>S</w:t>
      </w:r>
      <w:r w:rsidRPr="099A467F">
        <w:rPr>
          <w:sz w:val="24"/>
          <w:szCs w:val="24"/>
        </w:rPr>
        <w:t>pecific</w:t>
      </w:r>
    </w:p>
    <w:p w14:paraId="2CAEBCAF" w14:textId="3FFF70CF" w:rsidR="477B1FBB" w:rsidRDefault="477B1FBB" w:rsidP="099A467F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99A467F">
        <w:rPr>
          <w:b/>
          <w:bCs/>
          <w:sz w:val="28"/>
          <w:szCs w:val="28"/>
        </w:rPr>
        <w:t>M</w:t>
      </w:r>
      <w:r w:rsidRPr="099A467F">
        <w:rPr>
          <w:sz w:val="24"/>
          <w:szCs w:val="24"/>
        </w:rPr>
        <w:t>easurable</w:t>
      </w:r>
    </w:p>
    <w:p w14:paraId="5A3C142F" w14:textId="7DCC781B" w:rsidR="477B1FBB" w:rsidRDefault="477B1FBB" w:rsidP="099A467F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99A467F">
        <w:rPr>
          <w:b/>
          <w:bCs/>
          <w:sz w:val="28"/>
          <w:szCs w:val="28"/>
        </w:rPr>
        <w:t>A</w:t>
      </w:r>
      <w:r w:rsidRPr="099A467F">
        <w:rPr>
          <w:sz w:val="24"/>
          <w:szCs w:val="24"/>
        </w:rPr>
        <w:t>ttainable</w:t>
      </w:r>
    </w:p>
    <w:p w14:paraId="0159DC79" w14:textId="163F1026" w:rsidR="477B1FBB" w:rsidRDefault="477B1FBB" w:rsidP="099A467F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99A467F">
        <w:rPr>
          <w:b/>
          <w:bCs/>
          <w:sz w:val="28"/>
          <w:szCs w:val="28"/>
        </w:rPr>
        <w:t>R</w:t>
      </w:r>
      <w:r w:rsidRPr="099A467F">
        <w:rPr>
          <w:sz w:val="24"/>
          <w:szCs w:val="24"/>
        </w:rPr>
        <w:t>elevant</w:t>
      </w:r>
    </w:p>
    <w:p w14:paraId="7998621A" w14:textId="46C859E3" w:rsidR="477B1FBB" w:rsidRDefault="477B1FBB" w:rsidP="099A467F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99A467F">
        <w:rPr>
          <w:b/>
          <w:bCs/>
          <w:sz w:val="28"/>
          <w:szCs w:val="28"/>
        </w:rPr>
        <w:t>T</w:t>
      </w:r>
      <w:r w:rsidRPr="099A467F">
        <w:rPr>
          <w:sz w:val="24"/>
          <w:szCs w:val="24"/>
        </w:rPr>
        <w:t>ime-bound</w:t>
      </w:r>
    </w:p>
    <w:p w14:paraId="0E6B070A" w14:textId="10A0E6C6" w:rsidR="477B1FBB" w:rsidRDefault="477B1FBB" w:rsidP="099A467F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99A467F">
        <w:rPr>
          <w:b/>
          <w:bCs/>
          <w:sz w:val="28"/>
          <w:szCs w:val="28"/>
        </w:rPr>
        <w:t>I</w:t>
      </w:r>
      <w:r w:rsidRPr="099A467F">
        <w:rPr>
          <w:sz w:val="24"/>
          <w:szCs w:val="24"/>
        </w:rPr>
        <w:t>nclusive</w:t>
      </w:r>
    </w:p>
    <w:p w14:paraId="469BB9BA" w14:textId="6F9361DE" w:rsidR="477B1FBB" w:rsidRDefault="477B1FBB" w:rsidP="099A467F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99A467F">
        <w:rPr>
          <w:b/>
          <w:bCs/>
          <w:sz w:val="28"/>
          <w:szCs w:val="28"/>
        </w:rPr>
        <w:t>E</w:t>
      </w:r>
      <w:r w:rsidRPr="099A467F">
        <w:rPr>
          <w:sz w:val="24"/>
          <w:szCs w:val="24"/>
        </w:rPr>
        <w:t>quitable</w:t>
      </w:r>
    </w:p>
    <w:p w14:paraId="13BC02EA" w14:textId="6B557DD2" w:rsidR="099A467F" w:rsidRDefault="099A467F" w:rsidP="099A467F">
      <w:pPr>
        <w:spacing w:after="0"/>
        <w:rPr>
          <w:sz w:val="24"/>
          <w:szCs w:val="24"/>
        </w:rPr>
      </w:pPr>
    </w:p>
    <w:p w14:paraId="028E3C5F" w14:textId="432898EE" w:rsidR="0794B47D" w:rsidRPr="00620A25" w:rsidRDefault="0FC4BBC8" w:rsidP="0794B47D">
      <w:pPr>
        <w:spacing w:after="0"/>
        <w:rPr>
          <w:szCs w:val="24"/>
        </w:rPr>
      </w:pPr>
      <w:r w:rsidRPr="00976687">
        <w:rPr>
          <w:szCs w:val="24"/>
        </w:rPr>
        <w:t xml:space="preserve">CASEL recommends that SEL teams set up to 3 SMARTIE goals at a time.  At the end of a school year or implementation phase, </w:t>
      </w:r>
      <w:r w:rsidR="1117238E" w:rsidRPr="00976687">
        <w:rPr>
          <w:szCs w:val="24"/>
        </w:rPr>
        <w:t xml:space="preserve">goals can be updated </w:t>
      </w:r>
      <w:r w:rsidR="65E309C8" w:rsidRPr="00976687">
        <w:rPr>
          <w:szCs w:val="24"/>
        </w:rPr>
        <w:t xml:space="preserve">based on progress, </w:t>
      </w:r>
      <w:r w:rsidR="1117238E" w:rsidRPr="00976687">
        <w:rPr>
          <w:szCs w:val="24"/>
        </w:rPr>
        <w:t>and new SMARTIE goals can be added</w:t>
      </w:r>
      <w:r w:rsidR="692CBBED" w:rsidRPr="00976687">
        <w:rPr>
          <w:szCs w:val="24"/>
        </w:rPr>
        <w:t xml:space="preserve"> when appropriate</w:t>
      </w:r>
      <w:r w:rsidR="1117238E" w:rsidRPr="00976687">
        <w:rPr>
          <w:szCs w:val="24"/>
        </w:rPr>
        <w:t xml:space="preserve">.  For now, focus on what your team has written into the </w:t>
      </w:r>
      <w:r w:rsidR="003832C1">
        <w:rPr>
          <w:b/>
          <w:bCs/>
          <w:szCs w:val="24"/>
        </w:rPr>
        <w:t>Year</w:t>
      </w:r>
      <w:r w:rsidR="1117238E" w:rsidRPr="00976687">
        <w:rPr>
          <w:b/>
          <w:bCs/>
          <w:szCs w:val="24"/>
        </w:rPr>
        <w:t xml:space="preserve"> 1 column </w:t>
      </w:r>
      <w:r w:rsidR="1117238E" w:rsidRPr="00976687">
        <w:rPr>
          <w:szCs w:val="24"/>
        </w:rPr>
        <w:t>from Section 2.</w:t>
      </w:r>
      <w:r w:rsidR="2703B049" w:rsidRPr="00976687">
        <w:rPr>
          <w:szCs w:val="24"/>
        </w:rPr>
        <w:t xml:space="preserve">  Using chart paper, brainstorm answers to the following questions</w:t>
      </w:r>
      <w:r w:rsidR="1A621A4F" w:rsidRPr="00976687">
        <w:rPr>
          <w:szCs w:val="24"/>
        </w:rPr>
        <w:t xml:space="preserve"> </w:t>
      </w:r>
      <w:r w:rsidR="0861F965" w:rsidRPr="00976687">
        <w:rPr>
          <w:szCs w:val="24"/>
        </w:rPr>
        <w:t>(the order below may feel more logical than following the acronym)</w:t>
      </w:r>
      <w:r w:rsidR="2703B049" w:rsidRPr="00976687">
        <w:rPr>
          <w:szCs w:val="24"/>
        </w:rPr>
        <w:t>:</w:t>
      </w:r>
    </w:p>
    <w:p w14:paraId="6D9BDFB2" w14:textId="47F81548" w:rsidR="099A467F" w:rsidRDefault="00620A25" w:rsidP="099A467F">
      <w:pPr>
        <w:spacing w:after="0"/>
        <w:jc w:val="center"/>
        <w:rPr>
          <w:sz w:val="24"/>
          <w:szCs w:val="24"/>
        </w:rPr>
      </w:pPr>
      <w:r w:rsidRPr="00620A2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86BA7B1" wp14:editId="69AE47A7">
            <wp:simplePos x="0" y="0"/>
            <wp:positionH relativeFrom="column">
              <wp:posOffset>-136229</wp:posOffset>
            </wp:positionH>
            <wp:positionV relativeFrom="paragraph">
              <wp:posOffset>171412</wp:posOffset>
            </wp:positionV>
            <wp:extent cx="1115854" cy="1422903"/>
            <wp:effectExtent l="152400" t="152400" r="332105" b="342900"/>
            <wp:wrapNone/>
            <wp:docPr id="3" name="Picture 3" descr="Easel Pad: Pl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asel Pad: Plain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47" t="314" r="10772" b="-2"/>
                    <a:stretch/>
                  </pic:blipFill>
                  <pic:spPr bwMode="auto">
                    <a:xfrm>
                      <a:off x="0" y="0"/>
                      <a:ext cx="1115854" cy="14229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F8BC09" w14:textId="0D6D0BC6" w:rsidR="2703B049" w:rsidRDefault="00620A25" w:rsidP="00620A25">
      <w:pPr>
        <w:spacing w:after="0"/>
        <w:ind w:left="1440" w:firstLine="720"/>
        <w:rPr>
          <w:sz w:val="24"/>
          <w:szCs w:val="24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CF8E20" wp14:editId="394F6AC3">
                <wp:simplePos x="0" y="0"/>
                <wp:positionH relativeFrom="column">
                  <wp:posOffset>-90535</wp:posOffset>
                </wp:positionH>
                <wp:positionV relativeFrom="paragraph">
                  <wp:posOffset>118059</wp:posOffset>
                </wp:positionV>
                <wp:extent cx="1022463" cy="316871"/>
                <wp:effectExtent l="0" t="0" r="6350" b="63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463" cy="3168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F9D18F" w14:textId="08D99ABB" w:rsidR="00620A25" w:rsidRPr="00620A25" w:rsidRDefault="00620A25" w:rsidP="00620A25">
                            <w:pPr>
                              <w:jc w:val="center"/>
                              <w:rPr>
                                <w:rFonts w:ascii="Bradley Hand" w:hAnsi="Bradley Hand"/>
                                <w:i/>
                                <w:sz w:val="24"/>
                              </w:rPr>
                            </w:pPr>
                            <w:r w:rsidRPr="00620A25">
                              <w:rPr>
                                <w:rFonts w:ascii="Bradley Hand" w:hAnsi="Bradley Hand"/>
                                <w:i/>
                                <w:sz w:val="24"/>
                              </w:rPr>
                              <w:t>SPECIFIC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F8E2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7.15pt;margin-top:9.3pt;width:80.5pt;height:24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" fillcolor="white [3201]" stroked="f" strokeweight=".5pt">
                <v:textbox>
                  <w:txbxContent>
                    <w:p w14:paraId="79F9D18F" w14:textId="08D99ABB" w:rsidR="00620A25" w:rsidRPr="00620A25" w:rsidRDefault="00620A25" w:rsidP="00620A25">
                      <w:pPr>
                        <w:jc w:val="center"/>
                        <w:rPr>
                          <w:rFonts w:ascii="Bradley Hand" w:hAnsi="Bradley Hand"/>
                          <w:i/>
                          <w:sz w:val="24"/>
                        </w:rPr>
                      </w:pPr>
                      <w:r w:rsidRPr="00620A25">
                        <w:rPr>
                          <w:rFonts w:ascii="Bradley Hand" w:hAnsi="Bradley Hand"/>
                          <w:i/>
                          <w:sz w:val="24"/>
                        </w:rPr>
                        <w:t>SPECIFIC</w:t>
                      </w:r>
                    </w:p>
                  </w:txbxContent>
                </v:textbox>
              </v:shape>
            </w:pict>
          </mc:Fallback>
        </mc:AlternateContent>
      </w:r>
      <w:r w:rsidR="2703B049" w:rsidRPr="099A467F">
        <w:rPr>
          <w:b/>
          <w:bCs/>
          <w:sz w:val="28"/>
          <w:szCs w:val="28"/>
        </w:rPr>
        <w:t>S</w:t>
      </w:r>
      <w:r w:rsidR="055F4987" w:rsidRPr="099A467F">
        <w:rPr>
          <w:b/>
          <w:bCs/>
          <w:sz w:val="28"/>
          <w:szCs w:val="28"/>
        </w:rPr>
        <w:t xml:space="preserve">PECIFIC </w:t>
      </w:r>
      <w:r w:rsidR="2703B049" w:rsidRPr="099A467F">
        <w:rPr>
          <w:sz w:val="24"/>
          <w:szCs w:val="24"/>
        </w:rPr>
        <w:t xml:space="preserve">– What will change during </w:t>
      </w:r>
      <w:r>
        <w:rPr>
          <w:sz w:val="24"/>
          <w:szCs w:val="24"/>
        </w:rPr>
        <w:t>Year</w:t>
      </w:r>
      <w:r w:rsidR="2703B049" w:rsidRPr="099A467F">
        <w:rPr>
          <w:sz w:val="24"/>
          <w:szCs w:val="24"/>
        </w:rPr>
        <w:t xml:space="preserve"> 1, </w:t>
      </w:r>
      <w:r w:rsidR="38ECEA87" w:rsidRPr="099A467F">
        <w:rPr>
          <w:sz w:val="24"/>
          <w:szCs w:val="24"/>
        </w:rPr>
        <w:t xml:space="preserve">where </w:t>
      </w:r>
      <w:r w:rsidR="2703B049" w:rsidRPr="099A467F">
        <w:rPr>
          <w:sz w:val="24"/>
          <w:szCs w:val="24"/>
        </w:rPr>
        <w:t>and for whom?</w:t>
      </w:r>
      <w:r w:rsidR="15D3D262" w:rsidRPr="099A467F">
        <w:rPr>
          <w:sz w:val="24"/>
          <w:szCs w:val="24"/>
        </w:rPr>
        <w:t xml:space="preserve"> </w:t>
      </w:r>
    </w:p>
    <w:p w14:paraId="14BBB9B5" w14:textId="53044CAA" w:rsidR="099A467F" w:rsidRPr="00620A25" w:rsidRDefault="099A467F" w:rsidP="00620A25">
      <w:pPr>
        <w:spacing w:after="0"/>
        <w:ind w:left="720"/>
        <w:rPr>
          <w:szCs w:val="24"/>
        </w:rPr>
      </w:pPr>
    </w:p>
    <w:p w14:paraId="20DB9BCE" w14:textId="5B946D8C" w:rsidR="3CE5FEB0" w:rsidRDefault="7870D770" w:rsidP="00620A25">
      <w:pPr>
        <w:spacing w:after="0"/>
        <w:ind w:left="2160"/>
        <w:rPr>
          <w:i/>
          <w:iCs/>
          <w:szCs w:val="24"/>
        </w:rPr>
      </w:pPr>
      <w:r w:rsidRPr="003832C1">
        <w:rPr>
          <w:i/>
          <w:iCs/>
          <w:szCs w:val="24"/>
        </w:rPr>
        <w:t xml:space="preserve">For each SEL priority, describe what will change from the beginning to the end of </w:t>
      </w:r>
      <w:r w:rsidR="003832C1">
        <w:rPr>
          <w:i/>
          <w:iCs/>
          <w:szCs w:val="24"/>
        </w:rPr>
        <w:t>Year</w:t>
      </w:r>
      <w:r w:rsidRPr="003832C1">
        <w:rPr>
          <w:i/>
          <w:iCs/>
          <w:szCs w:val="24"/>
        </w:rPr>
        <w:t xml:space="preserve"> 1</w:t>
      </w:r>
      <w:r w:rsidR="665D0963" w:rsidRPr="003832C1">
        <w:rPr>
          <w:i/>
          <w:iCs/>
          <w:szCs w:val="24"/>
        </w:rPr>
        <w:t>.  If your</w:t>
      </w:r>
      <w:r w:rsidR="7760F373" w:rsidRPr="003832C1">
        <w:rPr>
          <w:i/>
          <w:iCs/>
          <w:szCs w:val="24"/>
        </w:rPr>
        <w:t xml:space="preserve"> goal-setting</w:t>
      </w:r>
      <w:r w:rsidR="665D0963" w:rsidRPr="003832C1">
        <w:rPr>
          <w:i/>
          <w:iCs/>
          <w:szCs w:val="24"/>
        </w:rPr>
        <w:t xml:space="preserve"> group </w:t>
      </w:r>
      <w:r w:rsidR="168869D9" w:rsidRPr="003832C1">
        <w:rPr>
          <w:i/>
          <w:iCs/>
          <w:szCs w:val="24"/>
        </w:rPr>
        <w:t xml:space="preserve">is large, consider dividing </w:t>
      </w:r>
      <w:r w:rsidR="713C75F8" w:rsidRPr="003832C1">
        <w:rPr>
          <w:i/>
          <w:iCs/>
          <w:szCs w:val="24"/>
        </w:rPr>
        <w:t>the priorities</w:t>
      </w:r>
      <w:r w:rsidR="168869D9" w:rsidRPr="003832C1">
        <w:rPr>
          <w:i/>
          <w:iCs/>
          <w:szCs w:val="24"/>
        </w:rPr>
        <w:t xml:space="preserve"> </w:t>
      </w:r>
      <w:r w:rsidR="3AD78DE6" w:rsidRPr="003832C1">
        <w:rPr>
          <w:i/>
          <w:iCs/>
          <w:szCs w:val="24"/>
        </w:rPr>
        <w:t xml:space="preserve">among smaller groups </w:t>
      </w:r>
      <w:r w:rsidR="168869D9" w:rsidRPr="003832C1">
        <w:rPr>
          <w:i/>
          <w:iCs/>
          <w:szCs w:val="24"/>
        </w:rPr>
        <w:t xml:space="preserve">to </w:t>
      </w:r>
      <w:r w:rsidR="59E0654D" w:rsidRPr="003832C1">
        <w:rPr>
          <w:i/>
          <w:iCs/>
          <w:szCs w:val="24"/>
        </w:rPr>
        <w:t xml:space="preserve">brainstorm </w:t>
      </w:r>
      <w:r w:rsidR="674D1218" w:rsidRPr="003832C1">
        <w:rPr>
          <w:i/>
          <w:iCs/>
          <w:szCs w:val="24"/>
        </w:rPr>
        <w:t>SMARTIE details</w:t>
      </w:r>
      <w:r w:rsidR="2E2DA91C" w:rsidRPr="003832C1">
        <w:rPr>
          <w:i/>
          <w:iCs/>
          <w:szCs w:val="24"/>
        </w:rPr>
        <w:t xml:space="preserve"> on </w:t>
      </w:r>
      <w:r w:rsidR="477499A1" w:rsidRPr="003832C1">
        <w:rPr>
          <w:i/>
          <w:iCs/>
          <w:szCs w:val="24"/>
        </w:rPr>
        <w:t>separate chart paper</w:t>
      </w:r>
      <w:r w:rsidR="7C714C3C" w:rsidRPr="003832C1">
        <w:rPr>
          <w:i/>
          <w:iCs/>
          <w:szCs w:val="24"/>
        </w:rPr>
        <w:t xml:space="preserve">.  </w:t>
      </w:r>
      <w:r w:rsidR="05FC6A72" w:rsidRPr="003832C1">
        <w:rPr>
          <w:i/>
          <w:iCs/>
          <w:szCs w:val="24"/>
        </w:rPr>
        <w:t>Small g</w:t>
      </w:r>
      <w:r w:rsidR="7C714C3C" w:rsidRPr="003832C1">
        <w:rPr>
          <w:i/>
          <w:iCs/>
          <w:szCs w:val="24"/>
        </w:rPr>
        <w:t>roup</w:t>
      </w:r>
      <w:r w:rsidR="7653D9A4" w:rsidRPr="003832C1">
        <w:rPr>
          <w:i/>
          <w:iCs/>
          <w:szCs w:val="24"/>
        </w:rPr>
        <w:t xml:space="preserve"> members</w:t>
      </w:r>
      <w:r w:rsidR="7C714C3C" w:rsidRPr="003832C1">
        <w:rPr>
          <w:i/>
          <w:iCs/>
          <w:szCs w:val="24"/>
        </w:rPr>
        <w:t xml:space="preserve"> can be designated by their area of expertise and/or to ensure each group has diverse stakeholder input.</w:t>
      </w:r>
    </w:p>
    <w:p w14:paraId="201AAB20" w14:textId="1F1DB293" w:rsidR="00620A25" w:rsidRDefault="00620A25" w:rsidP="003832C1">
      <w:pPr>
        <w:spacing w:after="0"/>
        <w:ind w:left="1440"/>
        <w:rPr>
          <w:i/>
          <w:iCs/>
          <w:szCs w:val="24"/>
        </w:rPr>
      </w:pPr>
      <w:r w:rsidRPr="00620A2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48EEEAC" wp14:editId="3FB580CE">
            <wp:simplePos x="0" y="0"/>
            <wp:positionH relativeFrom="column">
              <wp:posOffset>5112385</wp:posOffset>
            </wp:positionH>
            <wp:positionV relativeFrom="paragraph">
              <wp:posOffset>130175</wp:posOffset>
            </wp:positionV>
            <wp:extent cx="1115854" cy="1422903"/>
            <wp:effectExtent l="152400" t="152400" r="332105" b="342900"/>
            <wp:wrapNone/>
            <wp:docPr id="4" name="Picture 4" descr="Easel Pad: Pl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asel Pad: Plain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47" t="314" r="10772" b="-2"/>
                    <a:stretch/>
                  </pic:blipFill>
                  <pic:spPr bwMode="auto">
                    <a:xfrm>
                      <a:off x="0" y="0"/>
                      <a:ext cx="1115854" cy="14229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AFF3CF" w14:textId="2B696D3E" w:rsidR="00620A25" w:rsidRPr="003832C1" w:rsidRDefault="00620A25" w:rsidP="003832C1">
      <w:pPr>
        <w:spacing w:after="0"/>
        <w:ind w:left="1440"/>
        <w:rPr>
          <w:i/>
          <w:iCs/>
          <w:szCs w:val="24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49A9BA" wp14:editId="62A107FB">
                <wp:simplePos x="0" y="0"/>
                <wp:positionH relativeFrom="column">
                  <wp:posOffset>5160010</wp:posOffset>
                </wp:positionH>
                <wp:positionV relativeFrom="paragraph">
                  <wp:posOffset>58257</wp:posOffset>
                </wp:positionV>
                <wp:extent cx="1022463" cy="316871"/>
                <wp:effectExtent l="0" t="0" r="6350" b="6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463" cy="3168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3CDDDE" w14:textId="1672205F" w:rsidR="00620A25" w:rsidRPr="00620A25" w:rsidRDefault="00620A25" w:rsidP="00620A25">
                            <w:pPr>
                              <w:jc w:val="center"/>
                              <w:rPr>
                                <w:rFonts w:ascii="Bradley Hand" w:hAnsi="Bradley Hand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Bradley Hand" w:hAnsi="Bradley Hand"/>
                                <w:i/>
                                <w:sz w:val="24"/>
                              </w:rPr>
                              <w:t>RELEVANT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9A9BA" id="Text Box 9" o:spid="_x0000_s1027" type="#_x0000_t202" style="position:absolute;left:0;text-align:left;margin-left:406.3pt;margin-top:4.6pt;width:80.5pt;height:24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" fillcolor="white [3201]" stroked="f" strokeweight=".5pt">
                <v:textbox>
                  <w:txbxContent>
                    <w:p w14:paraId="133CDDDE" w14:textId="1672205F" w:rsidR="00620A25" w:rsidRPr="00620A25" w:rsidRDefault="00620A25" w:rsidP="00620A25">
                      <w:pPr>
                        <w:jc w:val="center"/>
                        <w:rPr>
                          <w:rFonts w:ascii="Bradley Hand" w:hAnsi="Bradley Hand"/>
                          <w:i/>
                          <w:sz w:val="24"/>
                        </w:rPr>
                      </w:pPr>
                      <w:r>
                        <w:rPr>
                          <w:rFonts w:ascii="Bradley Hand" w:hAnsi="Bradley Hand"/>
                          <w:i/>
                          <w:sz w:val="24"/>
                        </w:rPr>
                        <w:t>RELEVANT</w:t>
                      </w:r>
                    </w:p>
                  </w:txbxContent>
                </v:textbox>
              </v:shape>
            </w:pict>
          </mc:Fallback>
        </mc:AlternateContent>
      </w:r>
    </w:p>
    <w:p w14:paraId="4B32205E" w14:textId="32916619" w:rsidR="099A467F" w:rsidRDefault="099A467F" w:rsidP="099A467F">
      <w:pPr>
        <w:spacing w:after="0"/>
        <w:rPr>
          <w:sz w:val="24"/>
          <w:szCs w:val="24"/>
        </w:rPr>
      </w:pPr>
    </w:p>
    <w:p w14:paraId="50A0FCDA" w14:textId="0BC8816A" w:rsidR="165664EC" w:rsidRDefault="165664EC" w:rsidP="00620A25">
      <w:pPr>
        <w:spacing w:after="0"/>
        <w:rPr>
          <w:sz w:val="24"/>
          <w:szCs w:val="24"/>
        </w:rPr>
      </w:pPr>
      <w:r w:rsidRPr="517D22D7">
        <w:rPr>
          <w:b/>
          <w:bCs/>
          <w:sz w:val="28"/>
          <w:szCs w:val="28"/>
        </w:rPr>
        <w:t xml:space="preserve">RELEVANT </w:t>
      </w:r>
      <w:r w:rsidRPr="517D22D7">
        <w:rPr>
          <w:sz w:val="24"/>
          <w:szCs w:val="24"/>
        </w:rPr>
        <w:t xml:space="preserve">– Is this change clearly moving us </w:t>
      </w:r>
      <w:r w:rsidR="73027965" w:rsidRPr="517D22D7">
        <w:rPr>
          <w:sz w:val="24"/>
          <w:szCs w:val="24"/>
        </w:rPr>
        <w:t xml:space="preserve">closer to </w:t>
      </w:r>
      <w:r w:rsidRPr="517D22D7">
        <w:rPr>
          <w:sz w:val="24"/>
          <w:szCs w:val="24"/>
        </w:rPr>
        <w:t xml:space="preserve">our shared vision for </w:t>
      </w:r>
      <w:r w:rsidR="00620A25">
        <w:rPr>
          <w:sz w:val="24"/>
          <w:szCs w:val="24"/>
        </w:rPr>
        <w:br/>
      </w:r>
      <w:r w:rsidRPr="517D22D7">
        <w:rPr>
          <w:sz w:val="24"/>
          <w:szCs w:val="24"/>
        </w:rPr>
        <w:t>SEL and our school’s overall strategic goals?</w:t>
      </w:r>
      <w:r w:rsidR="20C64380" w:rsidRPr="517D22D7">
        <w:rPr>
          <w:sz w:val="24"/>
          <w:szCs w:val="24"/>
        </w:rPr>
        <w:t xml:space="preserve">  How will we ensure this</w:t>
      </w:r>
      <w:r w:rsidR="00AE3AF8" w:rsidRPr="517D22D7">
        <w:rPr>
          <w:sz w:val="24"/>
          <w:szCs w:val="24"/>
        </w:rPr>
        <w:t xml:space="preserve"> </w:t>
      </w:r>
      <w:r w:rsidR="00EC75F2" w:rsidRPr="517D22D7">
        <w:rPr>
          <w:sz w:val="24"/>
          <w:szCs w:val="24"/>
        </w:rPr>
        <w:t>alignment</w:t>
      </w:r>
      <w:r w:rsidR="20C64380" w:rsidRPr="517D22D7">
        <w:rPr>
          <w:sz w:val="24"/>
          <w:szCs w:val="24"/>
        </w:rPr>
        <w:t xml:space="preserve"> </w:t>
      </w:r>
      <w:r w:rsidR="00620A25">
        <w:rPr>
          <w:sz w:val="24"/>
          <w:szCs w:val="24"/>
        </w:rPr>
        <w:br/>
      </w:r>
      <w:r w:rsidR="20C64380" w:rsidRPr="517D22D7">
        <w:rPr>
          <w:sz w:val="24"/>
          <w:szCs w:val="24"/>
        </w:rPr>
        <w:t>is clear for our stakeholders?</w:t>
      </w:r>
    </w:p>
    <w:p w14:paraId="45885DFB" w14:textId="2D8E9D07" w:rsidR="00620A25" w:rsidRDefault="00620A25" w:rsidP="00620A25">
      <w:pPr>
        <w:spacing w:after="0"/>
        <w:rPr>
          <w:sz w:val="24"/>
          <w:szCs w:val="24"/>
        </w:rPr>
      </w:pPr>
    </w:p>
    <w:p w14:paraId="2F40CFD7" w14:textId="2B36B667" w:rsidR="099A467F" w:rsidRDefault="00620A25" w:rsidP="00620A25">
      <w:pPr>
        <w:spacing w:after="0"/>
        <w:ind w:left="1440"/>
        <w:rPr>
          <w:sz w:val="24"/>
          <w:szCs w:val="24"/>
        </w:rPr>
      </w:pPr>
      <w:r w:rsidRPr="00620A2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1F91ECDB" wp14:editId="43D0DD49">
            <wp:simplePos x="0" y="0"/>
            <wp:positionH relativeFrom="column">
              <wp:posOffset>-135567</wp:posOffset>
            </wp:positionH>
            <wp:positionV relativeFrom="paragraph">
              <wp:posOffset>145610</wp:posOffset>
            </wp:positionV>
            <wp:extent cx="1115854" cy="1422903"/>
            <wp:effectExtent l="152400" t="152400" r="332105" b="342900"/>
            <wp:wrapNone/>
            <wp:docPr id="5" name="Picture 5" descr="Easel Pad: Pl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asel Pad: Plain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47" t="314" r="10772" b="-2"/>
                    <a:stretch/>
                  </pic:blipFill>
                  <pic:spPr bwMode="auto">
                    <a:xfrm>
                      <a:off x="0" y="0"/>
                      <a:ext cx="1115854" cy="14229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6C7D82" w14:textId="51587776" w:rsidR="00620A25" w:rsidRDefault="00620A25" w:rsidP="00620A25">
      <w:pPr>
        <w:spacing w:after="0"/>
        <w:ind w:left="1440"/>
        <w:rPr>
          <w:sz w:val="24"/>
          <w:szCs w:val="24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BEDB4D" wp14:editId="78E8DEE3">
                <wp:simplePos x="0" y="0"/>
                <wp:positionH relativeFrom="column">
                  <wp:posOffset>-90535</wp:posOffset>
                </wp:positionH>
                <wp:positionV relativeFrom="paragraph">
                  <wp:posOffset>50234</wp:posOffset>
                </wp:positionV>
                <wp:extent cx="1022463" cy="316871"/>
                <wp:effectExtent l="0" t="0" r="6350" b="63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463" cy="3168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50A498" w14:textId="5B48C7D9" w:rsidR="00620A25" w:rsidRPr="00620A25" w:rsidRDefault="00620A25" w:rsidP="00620A25">
                            <w:pPr>
                              <w:jc w:val="center"/>
                              <w:rPr>
                                <w:rFonts w:ascii="Bradley Hand" w:hAnsi="Bradley Hand"/>
                                <w:i/>
                              </w:rPr>
                            </w:pPr>
                            <w:r w:rsidRPr="00620A25">
                              <w:rPr>
                                <w:rFonts w:ascii="Bradley Hand" w:hAnsi="Bradley Hand"/>
                                <w:i/>
                              </w:rPr>
                              <w:t>EQUITABLE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EDB4D" id="Text Box 10" o:spid="_x0000_s1028" type="#_x0000_t202" style="position:absolute;left:0;text-align:left;margin-left:-7.15pt;margin-top:3.95pt;width:80.5pt;height:24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" fillcolor="white [3201]" stroked="f" strokeweight=".5pt">
                <v:textbox>
                  <w:txbxContent>
                    <w:p w14:paraId="3350A498" w14:textId="5B48C7D9" w:rsidR="00620A25" w:rsidRPr="00620A25" w:rsidRDefault="00620A25" w:rsidP="00620A25">
                      <w:pPr>
                        <w:jc w:val="center"/>
                        <w:rPr>
                          <w:rFonts w:ascii="Bradley Hand" w:hAnsi="Bradley Hand"/>
                          <w:i/>
                        </w:rPr>
                      </w:pPr>
                      <w:r w:rsidRPr="00620A25">
                        <w:rPr>
                          <w:rFonts w:ascii="Bradley Hand" w:hAnsi="Bradley Hand"/>
                          <w:i/>
                        </w:rPr>
                        <w:t>EQUITABLE</w:t>
                      </w:r>
                    </w:p>
                  </w:txbxContent>
                </v:textbox>
              </v:shape>
            </w:pict>
          </mc:Fallback>
        </mc:AlternateContent>
      </w:r>
    </w:p>
    <w:p w14:paraId="47C9AC5D" w14:textId="43B0F01F" w:rsidR="3DEFCF54" w:rsidRDefault="3DEFCF54" w:rsidP="00620A25">
      <w:pPr>
        <w:spacing w:after="0"/>
        <w:ind w:left="2160"/>
        <w:rPr>
          <w:sz w:val="24"/>
          <w:szCs w:val="24"/>
        </w:rPr>
      </w:pPr>
      <w:r w:rsidRPr="099A467F">
        <w:rPr>
          <w:b/>
          <w:bCs/>
          <w:sz w:val="28"/>
          <w:szCs w:val="28"/>
        </w:rPr>
        <w:t>EQUITABLE</w:t>
      </w:r>
      <w:r w:rsidRPr="099A467F">
        <w:rPr>
          <w:sz w:val="24"/>
          <w:szCs w:val="24"/>
        </w:rPr>
        <w:t xml:space="preserve"> – Is this change clearly moving us toward greater equity in our school?  In what ways</w:t>
      </w:r>
      <w:r w:rsidR="5752E6FD" w:rsidRPr="099A467F">
        <w:rPr>
          <w:sz w:val="24"/>
          <w:szCs w:val="24"/>
        </w:rPr>
        <w:t xml:space="preserve"> will this </w:t>
      </w:r>
      <w:r w:rsidR="7B093D75" w:rsidRPr="099A467F">
        <w:rPr>
          <w:sz w:val="24"/>
          <w:szCs w:val="24"/>
        </w:rPr>
        <w:t xml:space="preserve">change </w:t>
      </w:r>
      <w:r w:rsidR="5752E6FD" w:rsidRPr="099A467F">
        <w:rPr>
          <w:sz w:val="24"/>
          <w:szCs w:val="24"/>
        </w:rPr>
        <w:t xml:space="preserve">address </w:t>
      </w:r>
      <w:r w:rsidR="4AD7EA59" w:rsidRPr="099A467F">
        <w:rPr>
          <w:sz w:val="24"/>
          <w:szCs w:val="24"/>
        </w:rPr>
        <w:t xml:space="preserve">issues of </w:t>
      </w:r>
      <w:r w:rsidR="5752E6FD" w:rsidRPr="099A467F">
        <w:rPr>
          <w:sz w:val="24"/>
          <w:szCs w:val="24"/>
        </w:rPr>
        <w:t>injustice or oppression?</w:t>
      </w:r>
    </w:p>
    <w:p w14:paraId="50BA85A7" w14:textId="2A43607A" w:rsidR="099A467F" w:rsidRDefault="099A467F" w:rsidP="00620A25">
      <w:pPr>
        <w:spacing w:after="0"/>
        <w:ind w:left="1440"/>
        <w:rPr>
          <w:sz w:val="24"/>
          <w:szCs w:val="24"/>
        </w:rPr>
      </w:pPr>
    </w:p>
    <w:p w14:paraId="381AEF7B" w14:textId="6FA52FB8" w:rsidR="00620A25" w:rsidRDefault="00620A2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7D5BD2B9" w14:textId="77777777" w:rsidR="00F32AE8" w:rsidRPr="00F32AE8" w:rsidRDefault="00F32AE8" w:rsidP="00620A25">
      <w:pPr>
        <w:rPr>
          <w:b/>
          <w:bCs/>
          <w:sz w:val="16"/>
          <w:szCs w:val="16"/>
        </w:rPr>
      </w:pPr>
    </w:p>
    <w:p w14:paraId="550D34CD" w14:textId="279AEBFB" w:rsidR="00620A25" w:rsidRPr="00620A25" w:rsidRDefault="00620A25" w:rsidP="00620A2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4AC9EE" wp14:editId="1EDE356F">
                <wp:simplePos x="0" y="0"/>
                <wp:positionH relativeFrom="column">
                  <wp:posOffset>5113699</wp:posOffset>
                </wp:positionH>
                <wp:positionV relativeFrom="paragraph">
                  <wp:posOffset>-165402</wp:posOffset>
                </wp:positionV>
                <wp:extent cx="1022463" cy="316871"/>
                <wp:effectExtent l="0" t="0" r="6350" b="63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463" cy="3168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27A8ED" w14:textId="6B1B3C83" w:rsidR="00620A25" w:rsidRPr="00620A25" w:rsidRDefault="00620A25" w:rsidP="00620A25">
                            <w:pPr>
                              <w:jc w:val="center"/>
                              <w:rPr>
                                <w:rFonts w:ascii="Bradley Hand" w:hAnsi="Bradley Hand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Bradley Hand" w:hAnsi="Bradley Hand"/>
                                <w:i/>
                                <w:sz w:val="24"/>
                              </w:rPr>
                              <w:t>INCLUSIVE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AC9EE" id="Text Box 11" o:spid="_x0000_s1029" type="#_x0000_t202" style="position:absolute;margin-left:402.65pt;margin-top:-13pt;width:80.5pt;height:24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" fillcolor="white [3201]" stroked="f" strokeweight=".5pt">
                <v:textbox>
                  <w:txbxContent>
                    <w:p w14:paraId="1227A8ED" w14:textId="6B1B3C83" w:rsidR="00620A25" w:rsidRPr="00620A25" w:rsidRDefault="00620A25" w:rsidP="00620A25">
                      <w:pPr>
                        <w:jc w:val="center"/>
                        <w:rPr>
                          <w:rFonts w:ascii="Bradley Hand" w:hAnsi="Bradley Hand"/>
                          <w:i/>
                          <w:sz w:val="24"/>
                        </w:rPr>
                      </w:pPr>
                      <w:r>
                        <w:rPr>
                          <w:rFonts w:ascii="Bradley Hand" w:hAnsi="Bradley Hand"/>
                          <w:i/>
                          <w:sz w:val="24"/>
                        </w:rPr>
                        <w:t>INCLUSIVE</w:t>
                      </w:r>
                    </w:p>
                  </w:txbxContent>
                </v:textbox>
              </v:shape>
            </w:pict>
          </mc:Fallback>
        </mc:AlternateContent>
      </w:r>
      <w:r w:rsidRPr="00620A2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78AFCF41" wp14:editId="48AD773E">
            <wp:simplePos x="0" y="0"/>
            <wp:positionH relativeFrom="column">
              <wp:posOffset>5057775</wp:posOffset>
            </wp:positionH>
            <wp:positionV relativeFrom="paragraph">
              <wp:posOffset>-274666</wp:posOffset>
            </wp:positionV>
            <wp:extent cx="1115854" cy="1422903"/>
            <wp:effectExtent l="152400" t="152400" r="332105" b="342900"/>
            <wp:wrapNone/>
            <wp:docPr id="6" name="Picture 6" descr="Easel Pad: Pl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asel Pad: Plain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47" t="314" r="10772" b="-2"/>
                    <a:stretch/>
                  </pic:blipFill>
                  <pic:spPr bwMode="auto">
                    <a:xfrm>
                      <a:off x="0" y="0"/>
                      <a:ext cx="1115854" cy="14229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4CD732FE" w:rsidRPr="099A467F">
        <w:rPr>
          <w:b/>
          <w:bCs/>
          <w:sz w:val="28"/>
          <w:szCs w:val="28"/>
        </w:rPr>
        <w:t xml:space="preserve">INCLUSIVE </w:t>
      </w:r>
      <w:r w:rsidR="4CD732FE" w:rsidRPr="099A467F">
        <w:rPr>
          <w:sz w:val="24"/>
          <w:szCs w:val="24"/>
        </w:rPr>
        <w:t xml:space="preserve">– As we </w:t>
      </w:r>
      <w:r w:rsidR="3311166A" w:rsidRPr="099A467F">
        <w:rPr>
          <w:sz w:val="24"/>
          <w:szCs w:val="24"/>
        </w:rPr>
        <w:t>later plan</w:t>
      </w:r>
      <w:r w:rsidR="4CD732FE" w:rsidRPr="099A467F">
        <w:rPr>
          <w:sz w:val="24"/>
          <w:szCs w:val="24"/>
        </w:rPr>
        <w:t xml:space="preserve"> a </w:t>
      </w:r>
      <w:r w:rsidR="174C148F" w:rsidRPr="099A467F">
        <w:rPr>
          <w:sz w:val="24"/>
          <w:szCs w:val="24"/>
        </w:rPr>
        <w:t xml:space="preserve">series of action steps </w:t>
      </w:r>
      <w:r w:rsidR="4CD732FE" w:rsidRPr="099A467F">
        <w:rPr>
          <w:sz w:val="24"/>
          <w:szCs w:val="24"/>
        </w:rPr>
        <w:t xml:space="preserve">to accomplish this goal, </w:t>
      </w:r>
      <w:r>
        <w:rPr>
          <w:sz w:val="24"/>
          <w:szCs w:val="24"/>
        </w:rPr>
        <w:br/>
      </w:r>
      <w:r w:rsidR="4CD732FE" w:rsidRPr="099A467F">
        <w:rPr>
          <w:sz w:val="24"/>
          <w:szCs w:val="24"/>
        </w:rPr>
        <w:t>how will we bring in traditionally excluded or marginalized gr</w:t>
      </w:r>
      <w:r w:rsidR="29D6ED83" w:rsidRPr="099A467F">
        <w:rPr>
          <w:sz w:val="24"/>
          <w:szCs w:val="24"/>
        </w:rPr>
        <w:t xml:space="preserve">oups to make </w:t>
      </w:r>
      <w:r>
        <w:rPr>
          <w:sz w:val="24"/>
          <w:szCs w:val="24"/>
        </w:rPr>
        <w:br/>
      </w:r>
      <w:r w:rsidR="29D6ED83" w:rsidRPr="099A467F">
        <w:rPr>
          <w:sz w:val="24"/>
          <w:szCs w:val="24"/>
        </w:rPr>
        <w:t>decisions and contribute in a way that shares power?</w:t>
      </w:r>
      <w:r w:rsidRPr="00620A25">
        <w:t xml:space="preserve"> </w:t>
      </w:r>
      <w:r w:rsidRPr="00620A25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20A25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"https://www.lineco.com/pub/media/catalog/product/cache/591a531bce9b794be85a3e161a840cc2/m/a/main_1614.jpg" \* MERGEFORMATINET </w:instrText>
      </w:r>
      <w:r w:rsidRPr="00620A25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24C3A0EC" w14:textId="6B8E533D" w:rsidR="4CD732FE" w:rsidRPr="00F32AE8" w:rsidRDefault="4CD732FE" w:rsidP="00620A25">
      <w:pPr>
        <w:spacing w:after="0"/>
        <w:rPr>
          <w:sz w:val="15"/>
          <w:szCs w:val="24"/>
        </w:rPr>
      </w:pPr>
    </w:p>
    <w:p w14:paraId="394106AE" w14:textId="0BB15D7A" w:rsidR="00620A25" w:rsidRDefault="00620A25" w:rsidP="00620A25">
      <w:pPr>
        <w:spacing w:after="0"/>
        <w:rPr>
          <w:sz w:val="24"/>
          <w:szCs w:val="24"/>
        </w:rPr>
      </w:pPr>
    </w:p>
    <w:p w14:paraId="5CC7A45C" w14:textId="48C5F9EE" w:rsidR="099A467F" w:rsidRDefault="00620A25" w:rsidP="099A467F">
      <w:pPr>
        <w:spacing w:after="0"/>
        <w:rPr>
          <w:b/>
          <w:bCs/>
          <w:sz w:val="28"/>
          <w:szCs w:val="28"/>
        </w:rPr>
      </w:pPr>
      <w:r w:rsidRPr="00620A2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289C0127" wp14:editId="33AB40DE">
            <wp:simplePos x="0" y="0"/>
            <wp:positionH relativeFrom="column">
              <wp:posOffset>-291220</wp:posOffset>
            </wp:positionH>
            <wp:positionV relativeFrom="paragraph">
              <wp:posOffset>235428</wp:posOffset>
            </wp:positionV>
            <wp:extent cx="1875576" cy="2391675"/>
            <wp:effectExtent l="152400" t="152400" r="347345" b="339090"/>
            <wp:wrapNone/>
            <wp:docPr id="7" name="Picture 7" descr="Easel Pad: Pl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asel Pad: Plain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47" t="314" r="10772" b="-2"/>
                    <a:stretch/>
                  </pic:blipFill>
                  <pic:spPr bwMode="auto">
                    <a:xfrm>
                      <a:off x="0" y="0"/>
                      <a:ext cx="1893049" cy="24139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C9CEE8" w14:textId="09B48445" w:rsidR="12986CB1" w:rsidRDefault="00F71225" w:rsidP="00F71225">
      <w:pPr>
        <w:spacing w:after="0"/>
        <w:ind w:left="2880"/>
        <w:rPr>
          <w:sz w:val="24"/>
          <w:szCs w:val="24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599B1F" wp14:editId="462273DB">
                <wp:simplePos x="0" y="0"/>
                <wp:positionH relativeFrom="column">
                  <wp:posOffset>36817</wp:posOffset>
                </wp:positionH>
                <wp:positionV relativeFrom="paragraph">
                  <wp:posOffset>201805</wp:posOffset>
                </wp:positionV>
                <wp:extent cx="1303699" cy="316871"/>
                <wp:effectExtent l="0" t="0" r="4445" b="6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699" cy="3168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ED5F42" w14:textId="092A49C9" w:rsidR="00620A25" w:rsidRPr="00620A25" w:rsidRDefault="00620A25" w:rsidP="00620A25">
                            <w:pPr>
                              <w:jc w:val="center"/>
                              <w:rPr>
                                <w:rFonts w:ascii="Bradley Hand" w:hAnsi="Bradley Hand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Bradley Hand" w:hAnsi="Bradley Hand"/>
                                <w:i/>
                                <w:sz w:val="24"/>
                              </w:rPr>
                              <w:t>ATTAINABLE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99B1F" id="Text Box 12" o:spid="_x0000_s1030" type="#_x0000_t202" style="position:absolute;left:0;text-align:left;margin-left:2.9pt;margin-top:15.9pt;width:102.65pt;height:24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" fillcolor="white [3201]" stroked="f" strokeweight=".5pt">
                <v:textbox>
                  <w:txbxContent>
                    <w:p w14:paraId="0EED5F42" w14:textId="092A49C9" w:rsidR="00620A25" w:rsidRPr="00620A25" w:rsidRDefault="00620A25" w:rsidP="00620A25">
                      <w:pPr>
                        <w:jc w:val="center"/>
                        <w:rPr>
                          <w:rFonts w:ascii="Bradley Hand" w:hAnsi="Bradley Hand"/>
                          <w:i/>
                          <w:sz w:val="24"/>
                        </w:rPr>
                      </w:pPr>
                      <w:r>
                        <w:rPr>
                          <w:rFonts w:ascii="Bradley Hand" w:hAnsi="Bradley Hand"/>
                          <w:i/>
                          <w:sz w:val="24"/>
                        </w:rPr>
                        <w:t>ATTAINABLE</w:t>
                      </w:r>
                    </w:p>
                  </w:txbxContent>
                </v:textbox>
              </v:shape>
            </w:pict>
          </mc:Fallback>
        </mc:AlternateContent>
      </w:r>
      <w:r w:rsidR="12986CB1" w:rsidRPr="517D22D7">
        <w:rPr>
          <w:b/>
          <w:bCs/>
          <w:sz w:val="28"/>
          <w:szCs w:val="28"/>
        </w:rPr>
        <w:t>ATTAINABLE</w:t>
      </w:r>
      <w:r w:rsidR="2638D3C5" w:rsidRPr="517D22D7">
        <w:rPr>
          <w:b/>
          <w:bCs/>
          <w:sz w:val="28"/>
          <w:szCs w:val="28"/>
        </w:rPr>
        <w:t xml:space="preserve"> </w:t>
      </w:r>
      <w:r w:rsidR="2638D3C5" w:rsidRPr="517D22D7">
        <w:rPr>
          <w:sz w:val="24"/>
          <w:szCs w:val="24"/>
        </w:rPr>
        <w:t xml:space="preserve">– Given our current status and rate of progress toward </w:t>
      </w:r>
      <w:r w:rsidR="6538B6FC" w:rsidRPr="517D22D7">
        <w:rPr>
          <w:sz w:val="24"/>
          <w:szCs w:val="24"/>
        </w:rPr>
        <w:t xml:space="preserve">what we want to </w:t>
      </w:r>
      <w:r w:rsidR="2638D3C5" w:rsidRPr="517D22D7">
        <w:rPr>
          <w:sz w:val="24"/>
          <w:szCs w:val="24"/>
        </w:rPr>
        <w:t xml:space="preserve">accomplish </w:t>
      </w:r>
      <w:r w:rsidR="434FEBE7" w:rsidRPr="517D22D7">
        <w:rPr>
          <w:sz w:val="24"/>
          <w:szCs w:val="24"/>
        </w:rPr>
        <w:t xml:space="preserve">during </w:t>
      </w:r>
      <w:r w:rsidR="2638D3C5" w:rsidRPr="517D22D7">
        <w:rPr>
          <w:sz w:val="24"/>
          <w:szCs w:val="24"/>
        </w:rPr>
        <w:t xml:space="preserve">Phase 1, </w:t>
      </w:r>
      <w:r w:rsidR="380552E0" w:rsidRPr="517D22D7">
        <w:rPr>
          <w:sz w:val="24"/>
          <w:szCs w:val="24"/>
        </w:rPr>
        <w:t xml:space="preserve">what can we expect to </w:t>
      </w:r>
      <w:r w:rsidR="14DC5E7A" w:rsidRPr="517D22D7">
        <w:rPr>
          <w:sz w:val="24"/>
          <w:szCs w:val="24"/>
        </w:rPr>
        <w:t xml:space="preserve">achieve that is both ambitious and feasible? </w:t>
      </w:r>
    </w:p>
    <w:p w14:paraId="70B59471" w14:textId="58A5FF0C" w:rsidR="099A467F" w:rsidRDefault="00F71225" w:rsidP="00F71225">
      <w:pPr>
        <w:spacing w:after="0"/>
        <w:ind w:left="2880"/>
        <w:rPr>
          <w:sz w:val="24"/>
          <w:szCs w:val="24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365269" wp14:editId="3DEDF4D4">
                <wp:simplePos x="0" y="0"/>
                <wp:positionH relativeFrom="column">
                  <wp:posOffset>695488</wp:posOffset>
                </wp:positionH>
                <wp:positionV relativeFrom="paragraph">
                  <wp:posOffset>199390</wp:posOffset>
                </wp:positionV>
                <wp:extent cx="0" cy="1430447"/>
                <wp:effectExtent l="0" t="0" r="12700" b="1778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304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63E41E" id="Straight Connector 15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75pt,15.7pt" to="54.75pt,128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&#13;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93A43B" wp14:editId="32D32532">
                <wp:simplePos x="0" y="0"/>
                <wp:positionH relativeFrom="column">
                  <wp:posOffset>714721</wp:posOffset>
                </wp:positionH>
                <wp:positionV relativeFrom="paragraph">
                  <wp:posOffset>100185</wp:posOffset>
                </wp:positionV>
                <wp:extent cx="923258" cy="34402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258" cy="344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6CB6DE" w14:textId="3DE42060" w:rsidR="00F71225" w:rsidRPr="00F71225" w:rsidRDefault="00F71225" w:rsidP="00F71225">
                            <w:pPr>
                              <w:jc w:val="center"/>
                              <w:rPr>
                                <w:rFonts w:ascii="Bradley Hand" w:hAnsi="Bradley Hand"/>
                                <w:i/>
                                <w:sz w:val="18"/>
                                <w:szCs w:val="18"/>
                              </w:rPr>
                            </w:pPr>
                            <w:r w:rsidRPr="00F71225">
                              <w:rPr>
                                <w:rFonts w:ascii="Bradley Hand" w:hAnsi="Bradley Hand"/>
                                <w:i/>
                                <w:sz w:val="18"/>
                                <w:szCs w:val="18"/>
                              </w:rPr>
                              <w:t>TIME-BOUND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3A43B" id="Text Box 14" o:spid="_x0000_s1031" type="#_x0000_t202" style="position:absolute;left:0;text-align:left;margin-left:56.3pt;margin-top:7.9pt;width:72.7pt;height:27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" filled="f" stroked="f" strokeweight=".5pt">
                <v:textbox>
                  <w:txbxContent>
                    <w:p w14:paraId="016CB6DE" w14:textId="3DE42060" w:rsidR="00F71225" w:rsidRPr="00F71225" w:rsidRDefault="00F71225" w:rsidP="00F71225">
                      <w:pPr>
                        <w:jc w:val="center"/>
                        <w:rPr>
                          <w:rFonts w:ascii="Bradley Hand" w:hAnsi="Bradley Hand"/>
                          <w:i/>
                          <w:sz w:val="18"/>
                          <w:szCs w:val="18"/>
                        </w:rPr>
                      </w:pPr>
                      <w:r w:rsidRPr="00F71225">
                        <w:rPr>
                          <w:rFonts w:ascii="Bradley Hand" w:hAnsi="Bradley Hand"/>
                          <w:i/>
                          <w:sz w:val="18"/>
                          <w:szCs w:val="18"/>
                        </w:rPr>
                        <w:t>TIME-BOUND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F057F8" wp14:editId="2A627353">
                <wp:simplePos x="0" y="0"/>
                <wp:positionH relativeFrom="column">
                  <wp:posOffset>-353060</wp:posOffset>
                </wp:positionH>
                <wp:positionV relativeFrom="paragraph">
                  <wp:posOffset>99770</wp:posOffset>
                </wp:positionV>
                <wp:extent cx="1013988" cy="31686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3988" cy="316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A1027A" w14:textId="6CC65565" w:rsidR="00F71225" w:rsidRPr="00F71225" w:rsidRDefault="00F71225" w:rsidP="00F71225">
                            <w:pPr>
                              <w:jc w:val="center"/>
                              <w:rPr>
                                <w:rFonts w:ascii="Bradley Hand" w:hAnsi="Bradley Hand"/>
                                <w:i/>
                                <w:sz w:val="18"/>
                                <w:szCs w:val="18"/>
                              </w:rPr>
                            </w:pPr>
                            <w:r w:rsidRPr="00F71225">
                              <w:rPr>
                                <w:rFonts w:ascii="Bradley Hand" w:hAnsi="Bradley Hand"/>
                                <w:i/>
                                <w:sz w:val="18"/>
                                <w:szCs w:val="18"/>
                              </w:rPr>
                              <w:t>MEASURABLE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057F8" id="Text Box 13" o:spid="_x0000_s1032" type="#_x0000_t202" style="position:absolute;left:0;text-align:left;margin-left:-27.8pt;margin-top:7.85pt;width:79.85pt;height:24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" filled="f" stroked="f" strokeweight=".5pt">
                <v:textbox>
                  <w:txbxContent>
                    <w:p w14:paraId="3EA1027A" w14:textId="6CC65565" w:rsidR="00F71225" w:rsidRPr="00F71225" w:rsidRDefault="00F71225" w:rsidP="00F71225">
                      <w:pPr>
                        <w:jc w:val="center"/>
                        <w:rPr>
                          <w:rFonts w:ascii="Bradley Hand" w:hAnsi="Bradley Hand"/>
                          <w:i/>
                          <w:sz w:val="18"/>
                          <w:szCs w:val="18"/>
                        </w:rPr>
                      </w:pPr>
                      <w:r w:rsidRPr="00F71225">
                        <w:rPr>
                          <w:rFonts w:ascii="Bradley Hand" w:hAnsi="Bradley Hand"/>
                          <w:i/>
                          <w:sz w:val="18"/>
                          <w:szCs w:val="18"/>
                        </w:rPr>
                        <w:t>MEASURABLE</w:t>
                      </w:r>
                    </w:p>
                  </w:txbxContent>
                </v:textbox>
              </v:shape>
            </w:pict>
          </mc:Fallback>
        </mc:AlternateContent>
      </w:r>
    </w:p>
    <w:p w14:paraId="41860197" w14:textId="5B32EBEB" w:rsidR="4EC9C57B" w:rsidRPr="00620A25" w:rsidRDefault="4EC9C57B" w:rsidP="00F71225">
      <w:pPr>
        <w:spacing w:after="0"/>
        <w:ind w:left="2880"/>
        <w:rPr>
          <w:i/>
          <w:iCs/>
          <w:szCs w:val="24"/>
        </w:rPr>
      </w:pPr>
      <w:r w:rsidRPr="00620A25">
        <w:rPr>
          <w:i/>
          <w:iCs/>
          <w:szCs w:val="24"/>
        </w:rPr>
        <w:t xml:space="preserve">As subpoints beneath ATTAINABLE, add detail to make the goal MEASURABLE and TIME-BOUND in a way that </w:t>
      </w:r>
      <w:r w:rsidR="188F5D17" w:rsidRPr="00620A25">
        <w:rPr>
          <w:i/>
          <w:iCs/>
          <w:szCs w:val="24"/>
        </w:rPr>
        <w:t>presents enough of a challenge to be inspiring without overwhelming stakeholders.</w:t>
      </w:r>
    </w:p>
    <w:p w14:paraId="63DC877A" w14:textId="2D258C15" w:rsidR="099A467F" w:rsidRDefault="099A467F" w:rsidP="00F71225">
      <w:pPr>
        <w:spacing w:after="0"/>
        <w:ind w:left="2880"/>
        <w:rPr>
          <w:sz w:val="24"/>
          <w:szCs w:val="24"/>
        </w:rPr>
      </w:pPr>
    </w:p>
    <w:p w14:paraId="6AB0CA74" w14:textId="41B5D5A8" w:rsidR="4CA7837F" w:rsidRDefault="4CA7837F" w:rsidP="00F71225">
      <w:pPr>
        <w:pStyle w:val="ListParagraph"/>
        <w:numPr>
          <w:ilvl w:val="0"/>
          <w:numId w:val="7"/>
        </w:numPr>
        <w:spacing w:after="0"/>
        <w:ind w:left="3600"/>
        <w:rPr>
          <w:rFonts w:eastAsiaTheme="minorEastAsia"/>
          <w:b/>
          <w:bCs/>
          <w:sz w:val="28"/>
          <w:szCs w:val="28"/>
        </w:rPr>
      </w:pPr>
      <w:r w:rsidRPr="2D57FB81">
        <w:rPr>
          <w:b/>
          <w:bCs/>
          <w:sz w:val="28"/>
          <w:szCs w:val="28"/>
        </w:rPr>
        <w:t xml:space="preserve">MEASURABLE </w:t>
      </w:r>
      <w:r w:rsidRPr="2D57FB81">
        <w:rPr>
          <w:sz w:val="24"/>
          <w:szCs w:val="24"/>
        </w:rPr>
        <w:t xml:space="preserve">– </w:t>
      </w:r>
      <w:r w:rsidR="714FC6F1" w:rsidRPr="2D57FB81">
        <w:rPr>
          <w:sz w:val="24"/>
          <w:szCs w:val="24"/>
        </w:rPr>
        <w:t xml:space="preserve">What outcome measures or data sources should we use to measure success? </w:t>
      </w:r>
      <w:r w:rsidRPr="2D57FB81">
        <w:rPr>
          <w:sz w:val="24"/>
          <w:szCs w:val="24"/>
        </w:rPr>
        <w:t xml:space="preserve">What </w:t>
      </w:r>
      <w:r w:rsidR="7D541D72" w:rsidRPr="2D57FB81">
        <w:rPr>
          <w:sz w:val="24"/>
          <w:szCs w:val="24"/>
        </w:rPr>
        <w:t xml:space="preserve">is a reasonable </w:t>
      </w:r>
      <w:r w:rsidRPr="2D57FB81">
        <w:rPr>
          <w:sz w:val="24"/>
          <w:szCs w:val="24"/>
        </w:rPr>
        <w:t>magnitude of the change</w:t>
      </w:r>
      <w:r w:rsidR="7DAAA463" w:rsidRPr="2D57FB81">
        <w:rPr>
          <w:sz w:val="24"/>
          <w:szCs w:val="24"/>
        </w:rPr>
        <w:t xml:space="preserve"> that we should strive for</w:t>
      </w:r>
      <w:r w:rsidRPr="2D57FB81">
        <w:rPr>
          <w:sz w:val="24"/>
          <w:szCs w:val="24"/>
        </w:rPr>
        <w:t xml:space="preserve">?  </w:t>
      </w:r>
    </w:p>
    <w:p w14:paraId="51BB478E" w14:textId="65B927FC" w:rsidR="099A467F" w:rsidRDefault="099A467F" w:rsidP="00F71225">
      <w:pPr>
        <w:spacing w:after="0"/>
        <w:ind w:left="2880"/>
        <w:rPr>
          <w:sz w:val="24"/>
          <w:szCs w:val="24"/>
        </w:rPr>
      </w:pPr>
    </w:p>
    <w:p w14:paraId="6911B296" w14:textId="6D5A9BC7" w:rsidR="08095653" w:rsidRDefault="08095653" w:rsidP="00F71225">
      <w:pPr>
        <w:pStyle w:val="ListParagraph"/>
        <w:numPr>
          <w:ilvl w:val="0"/>
          <w:numId w:val="7"/>
        </w:numPr>
        <w:spacing w:after="0"/>
        <w:ind w:left="3600"/>
        <w:rPr>
          <w:rFonts w:eastAsiaTheme="minorEastAsia"/>
          <w:b/>
          <w:bCs/>
          <w:sz w:val="28"/>
          <w:szCs w:val="28"/>
        </w:rPr>
      </w:pPr>
      <w:r w:rsidRPr="099A467F">
        <w:rPr>
          <w:b/>
          <w:bCs/>
          <w:sz w:val="28"/>
          <w:szCs w:val="28"/>
        </w:rPr>
        <w:t>TIME-BOUND</w:t>
      </w:r>
      <w:r w:rsidRPr="099A467F">
        <w:rPr>
          <w:sz w:val="24"/>
          <w:szCs w:val="24"/>
        </w:rPr>
        <w:t xml:space="preserve"> – What is the timeframe for this accomplishment</w:t>
      </w:r>
      <w:r w:rsidR="0B729A6A" w:rsidRPr="099A467F">
        <w:rPr>
          <w:sz w:val="24"/>
          <w:szCs w:val="24"/>
        </w:rPr>
        <w:t xml:space="preserve">, and </w:t>
      </w:r>
      <w:r w:rsidR="5D5EB256" w:rsidRPr="099A467F">
        <w:rPr>
          <w:sz w:val="24"/>
          <w:szCs w:val="24"/>
        </w:rPr>
        <w:t>w</w:t>
      </w:r>
      <w:r w:rsidR="178F1E35" w:rsidRPr="099A467F">
        <w:rPr>
          <w:sz w:val="24"/>
          <w:szCs w:val="24"/>
        </w:rPr>
        <w:t>hen will there be</w:t>
      </w:r>
      <w:r w:rsidR="5D5EB256" w:rsidRPr="099A467F">
        <w:rPr>
          <w:sz w:val="24"/>
          <w:szCs w:val="24"/>
        </w:rPr>
        <w:t xml:space="preserve"> checkpoints </w:t>
      </w:r>
      <w:r w:rsidR="1B3CCB9D" w:rsidRPr="099A467F">
        <w:rPr>
          <w:sz w:val="24"/>
          <w:szCs w:val="24"/>
        </w:rPr>
        <w:t>along the way?</w:t>
      </w:r>
    </w:p>
    <w:p w14:paraId="7D6A3129" w14:textId="1E601798" w:rsidR="099A467F" w:rsidRDefault="099A467F" w:rsidP="099A467F">
      <w:pPr>
        <w:spacing w:after="0"/>
        <w:rPr>
          <w:sz w:val="24"/>
          <w:szCs w:val="24"/>
        </w:rPr>
      </w:pPr>
    </w:p>
    <w:p w14:paraId="4CD217C7" w14:textId="50116A54" w:rsidR="1080F3B7" w:rsidRPr="00620A25" w:rsidRDefault="1080F3B7" w:rsidP="0794B47D">
      <w:pPr>
        <w:spacing w:after="0"/>
        <w:rPr>
          <w:szCs w:val="24"/>
        </w:rPr>
      </w:pPr>
      <w:r w:rsidRPr="00620A25">
        <w:rPr>
          <w:szCs w:val="24"/>
        </w:rPr>
        <w:t>Using the</w:t>
      </w:r>
      <w:r w:rsidR="57D877D0" w:rsidRPr="00620A25">
        <w:rPr>
          <w:szCs w:val="24"/>
        </w:rPr>
        <w:t xml:space="preserve"> results of the</w:t>
      </w:r>
      <w:r w:rsidRPr="00620A25">
        <w:rPr>
          <w:szCs w:val="24"/>
        </w:rPr>
        <w:t xml:space="preserve"> brainstorm for each of the bullet points from your SPECIFIC chart paper, </w:t>
      </w:r>
      <w:r w:rsidR="0001A850" w:rsidRPr="00620A25">
        <w:rPr>
          <w:szCs w:val="24"/>
        </w:rPr>
        <w:t>draft a goal statement for each that meets SMARTIE criteria.</w:t>
      </w:r>
    </w:p>
    <w:tbl>
      <w:tblPr>
        <w:tblStyle w:val="TableGrid"/>
        <w:tblpPr w:leftFromText="180" w:rightFromText="180" w:vertAnchor="text" w:horzAnchor="margin" w:tblpY="227"/>
        <w:tblW w:w="9445" w:type="dxa"/>
        <w:tblLayout w:type="fixed"/>
        <w:tblLook w:val="06A0" w:firstRow="1" w:lastRow="0" w:firstColumn="1" w:lastColumn="0" w:noHBand="1" w:noVBand="1"/>
      </w:tblPr>
      <w:tblGrid>
        <w:gridCol w:w="9445"/>
      </w:tblGrid>
      <w:tr w:rsidR="00620A25" w14:paraId="014C0EC1" w14:textId="77777777" w:rsidTr="00620A25">
        <w:tc>
          <w:tcPr>
            <w:tcW w:w="9445" w:type="dxa"/>
            <w:shd w:val="clear" w:color="auto" w:fill="FBE4D5" w:themeFill="accent2" w:themeFillTint="33"/>
          </w:tcPr>
          <w:p w14:paraId="7D9F16B2" w14:textId="77777777" w:rsidR="00620A25" w:rsidRDefault="00620A25" w:rsidP="00620A25">
            <w:pPr>
              <w:rPr>
                <w:sz w:val="24"/>
                <w:szCs w:val="24"/>
              </w:rPr>
            </w:pPr>
          </w:p>
          <w:p w14:paraId="5B3698F5" w14:textId="77777777" w:rsidR="00620A25" w:rsidRDefault="00620A25" w:rsidP="00620A25">
            <w:pPr>
              <w:rPr>
                <w:sz w:val="24"/>
                <w:szCs w:val="24"/>
              </w:rPr>
            </w:pPr>
          </w:p>
          <w:p w14:paraId="2DCBBF50" w14:textId="77777777" w:rsidR="00620A25" w:rsidRDefault="00620A25" w:rsidP="00620A25">
            <w:pPr>
              <w:rPr>
                <w:sz w:val="24"/>
                <w:szCs w:val="24"/>
              </w:rPr>
            </w:pPr>
          </w:p>
          <w:p w14:paraId="7C772179" w14:textId="77777777" w:rsidR="00620A25" w:rsidRDefault="00620A25" w:rsidP="00620A25">
            <w:pPr>
              <w:rPr>
                <w:sz w:val="24"/>
                <w:szCs w:val="24"/>
              </w:rPr>
            </w:pPr>
          </w:p>
        </w:tc>
      </w:tr>
      <w:tr w:rsidR="00620A25" w14:paraId="2FBBF073" w14:textId="77777777" w:rsidTr="00620A25">
        <w:tc>
          <w:tcPr>
            <w:tcW w:w="9445" w:type="dxa"/>
            <w:shd w:val="clear" w:color="auto" w:fill="FBE4D5" w:themeFill="accent2" w:themeFillTint="33"/>
          </w:tcPr>
          <w:p w14:paraId="5DDEB5E3" w14:textId="77777777" w:rsidR="00620A25" w:rsidRDefault="00620A25" w:rsidP="00620A25">
            <w:pPr>
              <w:rPr>
                <w:sz w:val="24"/>
                <w:szCs w:val="24"/>
              </w:rPr>
            </w:pPr>
          </w:p>
          <w:p w14:paraId="43F4B303" w14:textId="77777777" w:rsidR="00620A25" w:rsidRDefault="00620A25" w:rsidP="00620A25">
            <w:pPr>
              <w:rPr>
                <w:sz w:val="24"/>
                <w:szCs w:val="24"/>
              </w:rPr>
            </w:pPr>
          </w:p>
          <w:p w14:paraId="77C2CC92" w14:textId="77777777" w:rsidR="00620A25" w:rsidRDefault="00620A25" w:rsidP="00620A25">
            <w:pPr>
              <w:rPr>
                <w:sz w:val="24"/>
                <w:szCs w:val="24"/>
              </w:rPr>
            </w:pPr>
          </w:p>
          <w:p w14:paraId="072EF6BA" w14:textId="77777777" w:rsidR="00620A25" w:rsidRDefault="00620A25" w:rsidP="00620A25">
            <w:pPr>
              <w:rPr>
                <w:sz w:val="24"/>
                <w:szCs w:val="24"/>
              </w:rPr>
            </w:pPr>
          </w:p>
        </w:tc>
      </w:tr>
      <w:tr w:rsidR="00620A25" w14:paraId="7B9D512E" w14:textId="77777777" w:rsidTr="00620A25">
        <w:tc>
          <w:tcPr>
            <w:tcW w:w="9445" w:type="dxa"/>
            <w:shd w:val="clear" w:color="auto" w:fill="FBE4D5" w:themeFill="accent2" w:themeFillTint="33"/>
          </w:tcPr>
          <w:p w14:paraId="58042C11" w14:textId="77777777" w:rsidR="00620A25" w:rsidRDefault="00620A25" w:rsidP="00620A25">
            <w:pPr>
              <w:rPr>
                <w:sz w:val="24"/>
                <w:szCs w:val="24"/>
              </w:rPr>
            </w:pPr>
          </w:p>
          <w:p w14:paraId="331B5C2C" w14:textId="77777777" w:rsidR="00620A25" w:rsidRDefault="00620A25" w:rsidP="00620A25">
            <w:pPr>
              <w:rPr>
                <w:sz w:val="24"/>
                <w:szCs w:val="24"/>
              </w:rPr>
            </w:pPr>
          </w:p>
          <w:p w14:paraId="4939328B" w14:textId="77777777" w:rsidR="00620A25" w:rsidRDefault="00620A25" w:rsidP="00620A25">
            <w:pPr>
              <w:rPr>
                <w:sz w:val="24"/>
                <w:szCs w:val="24"/>
              </w:rPr>
            </w:pPr>
          </w:p>
          <w:p w14:paraId="3254D5DD" w14:textId="77777777" w:rsidR="00620A25" w:rsidRDefault="00620A25" w:rsidP="00620A25">
            <w:pPr>
              <w:rPr>
                <w:sz w:val="24"/>
                <w:szCs w:val="24"/>
              </w:rPr>
            </w:pPr>
          </w:p>
        </w:tc>
      </w:tr>
    </w:tbl>
    <w:p w14:paraId="6851D28B" w14:textId="77777777" w:rsidR="00F32AE8" w:rsidRDefault="00F32AE8" w:rsidP="099A467F">
      <w:pPr>
        <w:spacing w:after="0"/>
        <w:rPr>
          <w:sz w:val="24"/>
          <w:szCs w:val="24"/>
        </w:rPr>
      </w:pPr>
    </w:p>
    <w:p w14:paraId="78124324" w14:textId="77777777" w:rsidR="00F32AE8" w:rsidRDefault="00F32AE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67E76C5" w14:textId="77777777" w:rsidR="00F32AE8" w:rsidRPr="00F32AE8" w:rsidRDefault="00F32AE8" w:rsidP="099A467F">
      <w:pPr>
        <w:spacing w:after="0"/>
        <w:rPr>
          <w:sz w:val="16"/>
          <w:szCs w:val="16"/>
        </w:rPr>
      </w:pPr>
    </w:p>
    <w:p w14:paraId="1CB0A341" w14:textId="6FA6A114" w:rsidR="1080F3B7" w:rsidRDefault="0001A850" w:rsidP="099A467F">
      <w:pPr>
        <w:spacing w:after="0"/>
        <w:rPr>
          <w:sz w:val="24"/>
          <w:szCs w:val="24"/>
        </w:rPr>
      </w:pPr>
      <w:r w:rsidRPr="0794B47D">
        <w:rPr>
          <w:sz w:val="24"/>
          <w:szCs w:val="24"/>
        </w:rPr>
        <w:t>Example</w:t>
      </w:r>
      <w:r w:rsidR="4AEF17A0" w:rsidRPr="0794B47D">
        <w:rPr>
          <w:sz w:val="24"/>
          <w:szCs w:val="24"/>
        </w:rPr>
        <w:t>s</w:t>
      </w:r>
      <w:r w:rsidRPr="0794B47D">
        <w:rPr>
          <w:sz w:val="24"/>
          <w:szCs w:val="24"/>
        </w:rPr>
        <w:t xml:space="preserve">: </w:t>
      </w:r>
    </w:p>
    <w:p w14:paraId="00FF5E19" w14:textId="4D88A93F" w:rsidR="778E6E64" w:rsidRPr="00F71225" w:rsidRDefault="778E6E64" w:rsidP="2D57FB81">
      <w:pPr>
        <w:spacing w:after="0"/>
        <w:rPr>
          <w:szCs w:val="28"/>
        </w:rPr>
      </w:pPr>
    </w:p>
    <w:p w14:paraId="0AC58367" w14:textId="446C1A9E" w:rsidR="7BA582CC" w:rsidRPr="00F71225" w:rsidRDefault="7BA582CC" w:rsidP="0794B47D">
      <w:pPr>
        <w:spacing w:after="0"/>
        <w:rPr>
          <w:b/>
          <w:bCs/>
          <w:sz w:val="24"/>
          <w:szCs w:val="28"/>
        </w:rPr>
      </w:pPr>
      <w:r w:rsidRPr="00F71225">
        <w:rPr>
          <w:b/>
          <w:bCs/>
          <w:sz w:val="24"/>
          <w:szCs w:val="28"/>
        </w:rPr>
        <w:t xml:space="preserve">Priority </w:t>
      </w:r>
      <w:r w:rsidR="1032E3E9" w:rsidRPr="00F71225">
        <w:rPr>
          <w:b/>
          <w:bCs/>
          <w:sz w:val="24"/>
          <w:szCs w:val="28"/>
        </w:rPr>
        <w:t>1</w:t>
      </w:r>
      <w:r w:rsidRPr="00F71225">
        <w:rPr>
          <w:b/>
          <w:bCs/>
          <w:sz w:val="24"/>
          <w:szCs w:val="28"/>
        </w:rPr>
        <w:t xml:space="preserve"> – </w:t>
      </w:r>
      <w:r w:rsidR="0DBD4E33" w:rsidRPr="00F71225">
        <w:rPr>
          <w:b/>
          <w:bCs/>
          <w:sz w:val="24"/>
          <w:szCs w:val="28"/>
        </w:rPr>
        <w:t xml:space="preserve">Schoolwide SEL will Support </w:t>
      </w:r>
      <w:r w:rsidR="1CCE9651" w:rsidRPr="00F71225">
        <w:rPr>
          <w:b/>
          <w:bCs/>
          <w:sz w:val="24"/>
          <w:szCs w:val="28"/>
        </w:rPr>
        <w:t xml:space="preserve">an Equitable </w:t>
      </w:r>
      <w:r w:rsidRPr="00F71225">
        <w:rPr>
          <w:b/>
          <w:bCs/>
          <w:sz w:val="24"/>
          <w:szCs w:val="28"/>
        </w:rPr>
        <w:t>Environment</w:t>
      </w:r>
      <w:r w:rsidR="58F3692D" w:rsidRPr="00F71225">
        <w:rPr>
          <w:b/>
          <w:bCs/>
          <w:sz w:val="24"/>
          <w:szCs w:val="28"/>
        </w:rPr>
        <w:t xml:space="preserve"> that Empowers All Students to Achieve their Potential</w:t>
      </w:r>
    </w:p>
    <w:p w14:paraId="1B6FFDE7" w14:textId="57A46659" w:rsidR="544DAA12" w:rsidRPr="00F71225" w:rsidRDefault="544DAA12" w:rsidP="0794B47D">
      <w:pPr>
        <w:spacing w:after="0"/>
        <w:rPr>
          <w:szCs w:val="24"/>
        </w:rPr>
      </w:pPr>
      <w:r w:rsidRPr="00F71225">
        <w:rPr>
          <w:sz w:val="24"/>
          <w:szCs w:val="28"/>
        </w:rPr>
        <w:t xml:space="preserve">The results of the school climate survey </w:t>
      </w:r>
      <w:r w:rsidRPr="00F71225">
        <w:rPr>
          <w:color w:val="FF0000"/>
          <w:sz w:val="24"/>
          <w:szCs w:val="28"/>
        </w:rPr>
        <w:t>in May</w:t>
      </w:r>
      <w:r w:rsidR="7570A6EF" w:rsidRPr="00F71225">
        <w:rPr>
          <w:color w:val="FF0000"/>
          <w:sz w:val="24"/>
          <w:szCs w:val="28"/>
        </w:rPr>
        <w:t xml:space="preserve"> </w:t>
      </w:r>
      <w:r w:rsidR="7570A6EF" w:rsidRPr="00F71225">
        <w:rPr>
          <w:i/>
          <w:iCs/>
          <w:color w:val="FF0000"/>
          <w:sz w:val="21"/>
        </w:rPr>
        <w:t>(time-bound)</w:t>
      </w:r>
      <w:r w:rsidRPr="00F71225">
        <w:rPr>
          <w:sz w:val="24"/>
          <w:szCs w:val="28"/>
        </w:rPr>
        <w:t xml:space="preserve"> will demonstrate a </w:t>
      </w:r>
      <w:r w:rsidRPr="00F71225">
        <w:rPr>
          <w:color w:val="0070C0"/>
          <w:sz w:val="24"/>
          <w:szCs w:val="28"/>
        </w:rPr>
        <w:t>20% increase in positive responses</w:t>
      </w:r>
      <w:r w:rsidR="3091FFB2" w:rsidRPr="00F71225">
        <w:rPr>
          <w:color w:val="0070C0"/>
          <w:sz w:val="24"/>
          <w:szCs w:val="28"/>
        </w:rPr>
        <w:t xml:space="preserve"> </w:t>
      </w:r>
      <w:r w:rsidR="3091FFB2" w:rsidRPr="00F71225">
        <w:rPr>
          <w:i/>
          <w:iCs/>
          <w:color w:val="0070C0"/>
          <w:sz w:val="21"/>
        </w:rPr>
        <w:t>(measurable)</w:t>
      </w:r>
      <w:r w:rsidRPr="00F71225">
        <w:rPr>
          <w:sz w:val="24"/>
          <w:szCs w:val="28"/>
        </w:rPr>
        <w:t xml:space="preserve"> from students and families, and increase will occur </w:t>
      </w:r>
      <w:r w:rsidRPr="00F71225">
        <w:rPr>
          <w:color w:val="00B050"/>
          <w:sz w:val="24"/>
          <w:szCs w:val="28"/>
        </w:rPr>
        <w:t>among all identified demographic groups</w:t>
      </w:r>
      <w:r w:rsidR="082CE84A" w:rsidRPr="00F71225">
        <w:rPr>
          <w:color w:val="00B050"/>
          <w:sz w:val="24"/>
          <w:szCs w:val="28"/>
        </w:rPr>
        <w:t xml:space="preserve"> </w:t>
      </w:r>
      <w:r w:rsidR="082CE84A" w:rsidRPr="00F71225">
        <w:rPr>
          <w:i/>
          <w:iCs/>
          <w:color w:val="00B050"/>
          <w:sz w:val="21"/>
        </w:rPr>
        <w:t>(inclusive</w:t>
      </w:r>
      <w:r w:rsidR="31AA1285" w:rsidRPr="00F71225">
        <w:rPr>
          <w:i/>
          <w:iCs/>
          <w:color w:val="00B050"/>
          <w:sz w:val="21"/>
        </w:rPr>
        <w:t>, equitable</w:t>
      </w:r>
      <w:r w:rsidR="082CE84A" w:rsidRPr="00F71225">
        <w:rPr>
          <w:i/>
          <w:iCs/>
          <w:color w:val="00B050"/>
          <w:sz w:val="21"/>
        </w:rPr>
        <w:t>)</w:t>
      </w:r>
      <w:r w:rsidRPr="00F71225">
        <w:rPr>
          <w:sz w:val="24"/>
          <w:szCs w:val="28"/>
        </w:rPr>
        <w:t xml:space="preserve">.  </w:t>
      </w:r>
      <w:r w:rsidRPr="00F71225">
        <w:rPr>
          <w:color w:val="FF0000"/>
          <w:sz w:val="24"/>
          <w:szCs w:val="28"/>
        </w:rPr>
        <w:t>By end of year</w:t>
      </w:r>
      <w:r w:rsidR="4F69B8B7" w:rsidRPr="00F71225">
        <w:rPr>
          <w:color w:val="FF0000"/>
          <w:sz w:val="24"/>
          <w:szCs w:val="28"/>
        </w:rPr>
        <w:t xml:space="preserve"> </w:t>
      </w:r>
      <w:r w:rsidR="4F69B8B7" w:rsidRPr="00F71225">
        <w:rPr>
          <w:i/>
          <w:iCs/>
          <w:color w:val="FF0000"/>
          <w:sz w:val="21"/>
        </w:rPr>
        <w:t>(time-bound)</w:t>
      </w:r>
      <w:r w:rsidRPr="00F71225">
        <w:rPr>
          <w:sz w:val="24"/>
          <w:szCs w:val="28"/>
        </w:rPr>
        <w:t xml:space="preserve">, teachers who have received targeted classroom support will reduce office disciplinary referrals </w:t>
      </w:r>
      <w:r w:rsidRPr="00F71225">
        <w:rPr>
          <w:color w:val="0070C0"/>
          <w:sz w:val="24"/>
          <w:szCs w:val="28"/>
        </w:rPr>
        <w:t>by 30% compared to last year</w:t>
      </w:r>
      <w:r w:rsidR="25240036" w:rsidRPr="00F71225">
        <w:rPr>
          <w:color w:val="0070C0"/>
          <w:sz w:val="24"/>
          <w:szCs w:val="28"/>
        </w:rPr>
        <w:t xml:space="preserve"> </w:t>
      </w:r>
      <w:r w:rsidR="25240036" w:rsidRPr="00F71225">
        <w:rPr>
          <w:i/>
          <w:iCs/>
          <w:color w:val="0070C0"/>
          <w:sz w:val="21"/>
        </w:rPr>
        <w:t>(specific, measurable)</w:t>
      </w:r>
      <w:r w:rsidRPr="00F71225">
        <w:rPr>
          <w:sz w:val="24"/>
          <w:szCs w:val="28"/>
        </w:rPr>
        <w:t>.</w:t>
      </w:r>
    </w:p>
    <w:p w14:paraId="71FECC0E" w14:textId="6F77E350" w:rsidR="0794B47D" w:rsidRPr="00F71225" w:rsidRDefault="0794B47D" w:rsidP="0794B47D">
      <w:pPr>
        <w:spacing w:after="0"/>
        <w:rPr>
          <w:szCs w:val="28"/>
        </w:rPr>
      </w:pPr>
    </w:p>
    <w:p w14:paraId="51AF1EE2" w14:textId="0378D2AB" w:rsidR="2155DEC0" w:rsidRPr="00F71225" w:rsidRDefault="2155DEC0" w:rsidP="0794B47D">
      <w:pPr>
        <w:spacing w:after="0"/>
        <w:rPr>
          <w:b/>
          <w:bCs/>
          <w:sz w:val="24"/>
          <w:szCs w:val="28"/>
        </w:rPr>
      </w:pPr>
      <w:r w:rsidRPr="00F71225">
        <w:rPr>
          <w:b/>
          <w:bCs/>
          <w:sz w:val="24"/>
          <w:szCs w:val="28"/>
        </w:rPr>
        <w:t xml:space="preserve">Priority </w:t>
      </w:r>
      <w:r w:rsidR="0619E8FC" w:rsidRPr="00F71225">
        <w:rPr>
          <w:b/>
          <w:bCs/>
          <w:sz w:val="24"/>
          <w:szCs w:val="28"/>
        </w:rPr>
        <w:t>2</w:t>
      </w:r>
      <w:r w:rsidRPr="00F71225">
        <w:rPr>
          <w:b/>
          <w:bCs/>
          <w:sz w:val="24"/>
          <w:szCs w:val="28"/>
        </w:rPr>
        <w:t xml:space="preserve"> – </w:t>
      </w:r>
      <w:r w:rsidR="0C8D0F02" w:rsidRPr="00F71225">
        <w:rPr>
          <w:b/>
          <w:bCs/>
          <w:sz w:val="24"/>
          <w:szCs w:val="28"/>
        </w:rPr>
        <w:t>Teaching and Practicing SEL Competencies will F</w:t>
      </w:r>
      <w:r w:rsidR="2C88093A" w:rsidRPr="00F71225">
        <w:rPr>
          <w:b/>
          <w:bCs/>
          <w:sz w:val="24"/>
          <w:szCs w:val="28"/>
        </w:rPr>
        <w:t>oster Compassion and Respect</w:t>
      </w:r>
    </w:p>
    <w:p w14:paraId="4A48CAEA" w14:textId="754D97C2" w:rsidR="75B87454" w:rsidRPr="00F71225" w:rsidRDefault="75B87454" w:rsidP="0794B47D">
      <w:pPr>
        <w:spacing w:after="0"/>
        <w:rPr>
          <w:sz w:val="24"/>
          <w:szCs w:val="28"/>
        </w:rPr>
      </w:pPr>
      <w:r w:rsidRPr="00F71225">
        <w:rPr>
          <w:sz w:val="24"/>
          <w:szCs w:val="28"/>
        </w:rPr>
        <w:t xml:space="preserve">By the </w:t>
      </w:r>
      <w:r w:rsidRPr="00F71225">
        <w:rPr>
          <w:color w:val="FF0000"/>
          <w:sz w:val="24"/>
          <w:szCs w:val="28"/>
        </w:rPr>
        <w:t>end of school year 2021-22</w:t>
      </w:r>
      <w:r w:rsidR="208714B1" w:rsidRPr="00F71225">
        <w:rPr>
          <w:color w:val="FF0000"/>
          <w:sz w:val="24"/>
          <w:szCs w:val="28"/>
        </w:rPr>
        <w:t xml:space="preserve"> </w:t>
      </w:r>
      <w:r w:rsidR="208714B1" w:rsidRPr="00F71225">
        <w:rPr>
          <w:i/>
          <w:iCs/>
          <w:color w:val="FF0000"/>
          <w:sz w:val="21"/>
        </w:rPr>
        <w:t>(time-bound</w:t>
      </w:r>
      <w:r w:rsidR="25575A56" w:rsidRPr="00F71225">
        <w:rPr>
          <w:i/>
          <w:iCs/>
          <w:color w:val="FF0000"/>
          <w:sz w:val="21"/>
        </w:rPr>
        <w:t>, attainable</w:t>
      </w:r>
      <w:r w:rsidR="208714B1" w:rsidRPr="00F71225">
        <w:rPr>
          <w:i/>
          <w:iCs/>
          <w:color w:val="FF0000"/>
          <w:sz w:val="21"/>
        </w:rPr>
        <w:t>)</w:t>
      </w:r>
      <w:r w:rsidRPr="00F71225">
        <w:rPr>
          <w:sz w:val="24"/>
          <w:szCs w:val="28"/>
        </w:rPr>
        <w:t xml:space="preserve">, </w:t>
      </w:r>
      <w:r w:rsidRPr="00F71225">
        <w:rPr>
          <w:color w:val="0070C0"/>
          <w:sz w:val="24"/>
          <w:szCs w:val="28"/>
        </w:rPr>
        <w:t>all school staff will apply core practices and language from an evidence-based SEL program</w:t>
      </w:r>
      <w:r w:rsidR="308CC681" w:rsidRPr="00F71225">
        <w:rPr>
          <w:color w:val="0070C0"/>
          <w:sz w:val="24"/>
          <w:szCs w:val="28"/>
        </w:rPr>
        <w:t xml:space="preserve"> </w:t>
      </w:r>
      <w:r w:rsidR="308CC681" w:rsidRPr="00F71225">
        <w:rPr>
          <w:i/>
          <w:iCs/>
          <w:color w:val="0070C0"/>
          <w:sz w:val="21"/>
        </w:rPr>
        <w:t>(specific, measurable)</w:t>
      </w:r>
      <w:r w:rsidRPr="00F71225">
        <w:rPr>
          <w:sz w:val="24"/>
          <w:szCs w:val="28"/>
        </w:rPr>
        <w:t xml:space="preserve">, which will be selected over the course of the present school year using </w:t>
      </w:r>
      <w:r w:rsidR="00AB19BD" w:rsidRPr="00F71225">
        <w:rPr>
          <w:color w:val="00B050"/>
          <w:sz w:val="24"/>
          <w:szCs w:val="28"/>
        </w:rPr>
        <w:t xml:space="preserve">feedback </w:t>
      </w:r>
      <w:r w:rsidRPr="00F71225">
        <w:rPr>
          <w:color w:val="00B050"/>
          <w:sz w:val="24"/>
          <w:szCs w:val="28"/>
        </w:rPr>
        <w:t>from staff, families and students</w:t>
      </w:r>
      <w:r w:rsidR="6146846C" w:rsidRPr="00F71225">
        <w:rPr>
          <w:color w:val="00B050"/>
          <w:sz w:val="24"/>
          <w:szCs w:val="28"/>
        </w:rPr>
        <w:t xml:space="preserve"> </w:t>
      </w:r>
      <w:r w:rsidR="6146846C" w:rsidRPr="00F71225">
        <w:rPr>
          <w:i/>
          <w:iCs/>
          <w:color w:val="00B050"/>
          <w:sz w:val="21"/>
        </w:rPr>
        <w:t>(inclusive)</w:t>
      </w:r>
      <w:r w:rsidRPr="00F71225">
        <w:rPr>
          <w:sz w:val="24"/>
          <w:szCs w:val="28"/>
        </w:rPr>
        <w:t xml:space="preserve"> in pilot classrooms.</w:t>
      </w:r>
      <w:r w:rsidR="4A5D8C10" w:rsidRPr="00F71225">
        <w:rPr>
          <w:sz w:val="24"/>
          <w:szCs w:val="28"/>
        </w:rPr>
        <w:t xml:space="preserve">  </w:t>
      </w:r>
      <w:r w:rsidR="76ED5DEB" w:rsidRPr="00F71225">
        <w:rPr>
          <w:sz w:val="24"/>
          <w:szCs w:val="28"/>
        </w:rPr>
        <w:t xml:space="preserve">Feedback will be disaggregated by subgroup to ensure that the selected program is a </w:t>
      </w:r>
      <w:r w:rsidR="76ED5DEB" w:rsidRPr="00F71225">
        <w:rPr>
          <w:color w:val="7030A0"/>
          <w:sz w:val="24"/>
          <w:szCs w:val="28"/>
        </w:rPr>
        <w:t xml:space="preserve">strong fit for all students </w:t>
      </w:r>
      <w:r w:rsidR="76ED5DEB" w:rsidRPr="00F71225">
        <w:rPr>
          <w:i/>
          <w:iCs/>
          <w:color w:val="7030A0"/>
          <w:sz w:val="21"/>
        </w:rPr>
        <w:t>(equitable)</w:t>
      </w:r>
      <w:r w:rsidR="76ED5DEB" w:rsidRPr="00F71225">
        <w:rPr>
          <w:sz w:val="24"/>
          <w:szCs w:val="28"/>
        </w:rPr>
        <w:t>.</w:t>
      </w:r>
    </w:p>
    <w:p w14:paraId="29DD627E" w14:textId="71FC3901" w:rsidR="2D57FB81" w:rsidRPr="00F71225" w:rsidRDefault="2D57FB81" w:rsidP="2D57FB81">
      <w:pPr>
        <w:spacing w:after="0"/>
        <w:rPr>
          <w:szCs w:val="28"/>
        </w:rPr>
      </w:pPr>
    </w:p>
    <w:p w14:paraId="717502F2" w14:textId="486207F5" w:rsidR="58EDC352" w:rsidRDefault="58EDC352" w:rsidP="2D57FB81">
      <w:pPr>
        <w:spacing w:after="0"/>
        <w:rPr>
          <w:sz w:val="28"/>
          <w:szCs w:val="28"/>
        </w:rPr>
      </w:pPr>
      <w:r w:rsidRPr="00F71225">
        <w:rPr>
          <w:b/>
          <w:bCs/>
          <w:sz w:val="24"/>
          <w:szCs w:val="28"/>
        </w:rPr>
        <w:t xml:space="preserve">Priority 3 – </w:t>
      </w:r>
      <w:r w:rsidR="3C6B2418" w:rsidRPr="00F71225">
        <w:rPr>
          <w:b/>
          <w:bCs/>
          <w:sz w:val="24"/>
          <w:szCs w:val="28"/>
        </w:rPr>
        <w:t xml:space="preserve">By Integrating SEL into Schoolwide Practices and Instruction We Will </w:t>
      </w:r>
      <w:r w:rsidRPr="00F71225">
        <w:rPr>
          <w:b/>
          <w:bCs/>
          <w:sz w:val="24"/>
          <w:szCs w:val="28"/>
        </w:rPr>
        <w:t xml:space="preserve">Teach </w:t>
      </w:r>
      <w:r w:rsidR="56233F8E" w:rsidRPr="00F71225">
        <w:rPr>
          <w:b/>
          <w:bCs/>
          <w:sz w:val="24"/>
          <w:szCs w:val="28"/>
        </w:rPr>
        <w:t>S</w:t>
      </w:r>
      <w:r w:rsidRPr="00F71225">
        <w:rPr>
          <w:b/>
          <w:bCs/>
          <w:sz w:val="24"/>
          <w:szCs w:val="28"/>
        </w:rPr>
        <w:t xml:space="preserve">kills and </w:t>
      </w:r>
      <w:r w:rsidR="73ECA1D2" w:rsidRPr="00F71225">
        <w:rPr>
          <w:b/>
          <w:bCs/>
          <w:sz w:val="24"/>
          <w:szCs w:val="28"/>
        </w:rPr>
        <w:t>F</w:t>
      </w:r>
      <w:r w:rsidRPr="00F71225">
        <w:rPr>
          <w:b/>
          <w:bCs/>
          <w:sz w:val="24"/>
          <w:szCs w:val="28"/>
        </w:rPr>
        <w:t xml:space="preserve">acilitate </w:t>
      </w:r>
      <w:r w:rsidR="71937585" w:rsidRPr="00F71225">
        <w:rPr>
          <w:b/>
          <w:bCs/>
          <w:sz w:val="24"/>
          <w:szCs w:val="28"/>
        </w:rPr>
        <w:t>O</w:t>
      </w:r>
      <w:r w:rsidRPr="00F71225">
        <w:rPr>
          <w:b/>
          <w:bCs/>
          <w:sz w:val="24"/>
          <w:szCs w:val="28"/>
        </w:rPr>
        <w:t xml:space="preserve">pportunities for </w:t>
      </w:r>
      <w:r w:rsidR="6F407E79" w:rsidRPr="00F71225">
        <w:rPr>
          <w:b/>
          <w:bCs/>
          <w:sz w:val="24"/>
          <w:szCs w:val="28"/>
        </w:rPr>
        <w:t>S</w:t>
      </w:r>
      <w:r w:rsidRPr="00F71225">
        <w:rPr>
          <w:b/>
          <w:bCs/>
          <w:sz w:val="24"/>
          <w:szCs w:val="28"/>
        </w:rPr>
        <w:t xml:space="preserve">tudents to </w:t>
      </w:r>
      <w:r w:rsidR="62A48C5C" w:rsidRPr="00F71225">
        <w:rPr>
          <w:b/>
          <w:bCs/>
          <w:sz w:val="24"/>
          <w:szCs w:val="28"/>
        </w:rPr>
        <w:t>C</w:t>
      </w:r>
      <w:r w:rsidRPr="00F71225">
        <w:rPr>
          <w:b/>
          <w:bCs/>
          <w:sz w:val="24"/>
          <w:szCs w:val="28"/>
        </w:rPr>
        <w:t xml:space="preserve">ontribute to </w:t>
      </w:r>
      <w:r w:rsidR="5AC7A57A" w:rsidRPr="00F71225">
        <w:rPr>
          <w:b/>
          <w:bCs/>
          <w:sz w:val="24"/>
          <w:szCs w:val="28"/>
        </w:rPr>
        <w:t>P</w:t>
      </w:r>
      <w:r w:rsidRPr="00F71225">
        <w:rPr>
          <w:b/>
          <w:bCs/>
          <w:sz w:val="24"/>
          <w:szCs w:val="28"/>
        </w:rPr>
        <w:t xml:space="preserve">ositive </w:t>
      </w:r>
      <w:r w:rsidR="191FE188" w:rsidRPr="00F71225">
        <w:rPr>
          <w:b/>
          <w:bCs/>
          <w:sz w:val="24"/>
          <w:szCs w:val="28"/>
        </w:rPr>
        <w:t>C</w:t>
      </w:r>
      <w:r w:rsidRPr="00F71225">
        <w:rPr>
          <w:b/>
          <w:bCs/>
          <w:sz w:val="24"/>
          <w:szCs w:val="28"/>
        </w:rPr>
        <w:t xml:space="preserve">hange </w:t>
      </w:r>
      <w:r>
        <w:br/>
      </w:r>
      <w:r w:rsidR="724A5E20" w:rsidRPr="00F71225">
        <w:rPr>
          <w:sz w:val="24"/>
          <w:szCs w:val="28"/>
        </w:rPr>
        <w:t>By the</w:t>
      </w:r>
      <w:r w:rsidR="724A5E20" w:rsidRPr="00F71225">
        <w:rPr>
          <w:color w:val="FF0000"/>
          <w:sz w:val="24"/>
          <w:szCs w:val="28"/>
        </w:rPr>
        <w:t xml:space="preserve"> end of school year 2021-22</w:t>
      </w:r>
      <w:r w:rsidR="38C15CD0" w:rsidRPr="00F71225">
        <w:rPr>
          <w:color w:val="FF0000"/>
          <w:sz w:val="24"/>
          <w:szCs w:val="28"/>
        </w:rPr>
        <w:t xml:space="preserve"> </w:t>
      </w:r>
      <w:r w:rsidR="38C15CD0" w:rsidRPr="00F71225">
        <w:rPr>
          <w:i/>
          <w:iCs/>
          <w:color w:val="FF0000"/>
          <w:sz w:val="21"/>
        </w:rPr>
        <w:t>(time-bound, attainable)</w:t>
      </w:r>
      <w:r w:rsidR="724A5E20" w:rsidRPr="00F71225">
        <w:rPr>
          <w:sz w:val="24"/>
          <w:szCs w:val="28"/>
        </w:rPr>
        <w:t>, all st</w:t>
      </w:r>
      <w:r w:rsidR="7F1CB6C1" w:rsidRPr="00F71225">
        <w:rPr>
          <w:sz w:val="24"/>
          <w:szCs w:val="28"/>
        </w:rPr>
        <w:t xml:space="preserve">udents will </w:t>
      </w:r>
      <w:r w:rsidR="15044A33" w:rsidRPr="00F71225">
        <w:rPr>
          <w:sz w:val="24"/>
          <w:szCs w:val="28"/>
        </w:rPr>
        <w:t xml:space="preserve">a </w:t>
      </w:r>
      <w:r w:rsidR="7F1CB6C1" w:rsidRPr="00F71225">
        <w:rPr>
          <w:sz w:val="24"/>
          <w:szCs w:val="28"/>
        </w:rPr>
        <w:t xml:space="preserve">complete growth portfolio that </w:t>
      </w:r>
      <w:r w:rsidR="7F1CB6C1" w:rsidRPr="00F71225">
        <w:rPr>
          <w:color w:val="0070C0"/>
          <w:sz w:val="24"/>
          <w:szCs w:val="28"/>
        </w:rPr>
        <w:t>includes a focus on SEL and community leadership</w:t>
      </w:r>
      <w:r w:rsidR="0A5B9189" w:rsidRPr="00F71225">
        <w:rPr>
          <w:color w:val="0070C0"/>
          <w:sz w:val="24"/>
          <w:szCs w:val="28"/>
        </w:rPr>
        <w:t xml:space="preserve"> </w:t>
      </w:r>
      <w:r w:rsidR="0A5B9189" w:rsidRPr="00F71225">
        <w:rPr>
          <w:i/>
          <w:iCs/>
          <w:color w:val="0070C0"/>
          <w:sz w:val="21"/>
        </w:rPr>
        <w:t>(specific, measurable)</w:t>
      </w:r>
      <w:r w:rsidR="7F1CB6C1" w:rsidRPr="00F71225">
        <w:rPr>
          <w:sz w:val="24"/>
          <w:szCs w:val="28"/>
        </w:rPr>
        <w:t xml:space="preserve">.  This </w:t>
      </w:r>
      <w:r w:rsidR="753FB1B9" w:rsidRPr="00F71225">
        <w:rPr>
          <w:sz w:val="24"/>
          <w:szCs w:val="28"/>
        </w:rPr>
        <w:t xml:space="preserve">new portfolio rubric will be designed with </w:t>
      </w:r>
      <w:r w:rsidR="753FB1B9" w:rsidRPr="00F71225">
        <w:rPr>
          <w:color w:val="00B050"/>
          <w:sz w:val="24"/>
          <w:szCs w:val="28"/>
        </w:rPr>
        <w:t>input from staff, families, and students and will be differentiated by grade level</w:t>
      </w:r>
      <w:r w:rsidR="109529CD" w:rsidRPr="00F71225">
        <w:rPr>
          <w:color w:val="00B050"/>
          <w:sz w:val="24"/>
          <w:szCs w:val="28"/>
        </w:rPr>
        <w:t xml:space="preserve"> </w:t>
      </w:r>
      <w:r w:rsidR="109529CD" w:rsidRPr="00F71225">
        <w:rPr>
          <w:i/>
          <w:iCs/>
          <w:color w:val="00B050"/>
          <w:sz w:val="21"/>
        </w:rPr>
        <w:t>(inclusive, equitable)</w:t>
      </w:r>
      <w:r w:rsidR="11E66518" w:rsidRPr="00F71225">
        <w:rPr>
          <w:sz w:val="24"/>
          <w:szCs w:val="28"/>
        </w:rPr>
        <w:t xml:space="preserve">, and at the middle grades level it will feature </w:t>
      </w:r>
      <w:r w:rsidR="11E66518" w:rsidRPr="00F71225">
        <w:rPr>
          <w:color w:val="0070C0"/>
          <w:sz w:val="24"/>
          <w:szCs w:val="28"/>
        </w:rPr>
        <w:t>participatory action research and a student-led community action project</w:t>
      </w:r>
      <w:r w:rsidR="74AE57B8" w:rsidRPr="00F71225">
        <w:rPr>
          <w:color w:val="0070C0"/>
          <w:sz w:val="24"/>
          <w:szCs w:val="28"/>
        </w:rPr>
        <w:t xml:space="preserve"> </w:t>
      </w:r>
      <w:r w:rsidR="74AE57B8" w:rsidRPr="00F71225">
        <w:rPr>
          <w:i/>
          <w:iCs/>
          <w:color w:val="0070C0"/>
          <w:sz w:val="21"/>
        </w:rPr>
        <w:t>(</w:t>
      </w:r>
      <w:r w:rsidR="42151282" w:rsidRPr="00F71225">
        <w:rPr>
          <w:i/>
          <w:iCs/>
          <w:color w:val="0070C0"/>
          <w:sz w:val="21"/>
        </w:rPr>
        <w:t>specific</w:t>
      </w:r>
      <w:r w:rsidR="74AE57B8" w:rsidRPr="00F71225">
        <w:rPr>
          <w:i/>
          <w:iCs/>
          <w:color w:val="0070C0"/>
          <w:sz w:val="21"/>
        </w:rPr>
        <w:t>)</w:t>
      </w:r>
      <w:r w:rsidR="11E66518" w:rsidRPr="00F71225">
        <w:rPr>
          <w:sz w:val="24"/>
          <w:szCs w:val="28"/>
        </w:rPr>
        <w:t>.</w:t>
      </w:r>
    </w:p>
    <w:p w14:paraId="61FE539E" w14:textId="0857919F" w:rsidR="0794B47D" w:rsidRPr="00F32AE8" w:rsidRDefault="0794B47D" w:rsidP="0794B47D">
      <w:pPr>
        <w:spacing w:after="0"/>
        <w:rPr>
          <w:sz w:val="13"/>
          <w:szCs w:val="24"/>
        </w:rPr>
      </w:pPr>
    </w:p>
    <w:p w14:paraId="594A6822" w14:textId="54D8A663" w:rsidR="00F71225" w:rsidRDefault="00F71225" w:rsidP="0794B47D">
      <w:pPr>
        <w:spacing w:after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D257FB6" wp14:editId="0BB21103">
            <wp:simplePos x="0" y="0"/>
            <wp:positionH relativeFrom="column">
              <wp:posOffset>2945831</wp:posOffset>
            </wp:positionH>
            <wp:positionV relativeFrom="paragraph">
              <wp:posOffset>61501</wp:posOffset>
            </wp:positionV>
            <wp:extent cx="3314700" cy="2019340"/>
            <wp:effectExtent l="0" t="0" r="0" b="0"/>
            <wp:wrapTight wrapText="bothSides">
              <wp:wrapPolygon edited="0">
                <wp:start x="0" y="0"/>
                <wp:lineTo x="0" y="21464"/>
                <wp:lineTo x="21517" y="21464"/>
                <wp:lineTo x="21517" y="0"/>
                <wp:lineTo x="0" y="0"/>
              </wp:wrapPolygon>
            </wp:wrapTight>
            <wp:docPr id="847850055" name="Picture 847850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00" t="21563" b="21293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019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9BDF19" w14:textId="3A2ECFE8" w:rsidR="0001A850" w:rsidRPr="00F71225" w:rsidRDefault="0001A850" w:rsidP="0794B47D">
      <w:pPr>
        <w:spacing w:after="0"/>
        <w:rPr>
          <w:sz w:val="21"/>
        </w:rPr>
      </w:pPr>
      <w:r w:rsidRPr="00F71225">
        <w:rPr>
          <w:szCs w:val="24"/>
        </w:rPr>
        <w:t xml:space="preserve">Now that your SEL team has developed up to 3 SMARTIE goals for the first </w:t>
      </w:r>
      <w:r w:rsidR="00F71225">
        <w:rPr>
          <w:szCs w:val="24"/>
        </w:rPr>
        <w:t>year</w:t>
      </w:r>
      <w:r w:rsidRPr="00F71225">
        <w:rPr>
          <w:szCs w:val="24"/>
        </w:rPr>
        <w:t xml:space="preserve"> of SEL implementation, you’ve answered the question</w:t>
      </w:r>
      <w:r w:rsidRPr="00F71225">
        <w:rPr>
          <w:b/>
          <w:bCs/>
          <w:szCs w:val="24"/>
        </w:rPr>
        <w:t xml:space="preserve"> “How do we get from where we are now to where we want to be?</w:t>
      </w:r>
      <w:r w:rsidR="3CA54ABF" w:rsidRPr="00F71225">
        <w:rPr>
          <w:b/>
          <w:bCs/>
          <w:szCs w:val="24"/>
        </w:rPr>
        <w:t>”</w:t>
      </w:r>
      <w:r w:rsidRPr="00F71225">
        <w:rPr>
          <w:szCs w:val="24"/>
        </w:rPr>
        <w:t xml:space="preserve"> </w:t>
      </w:r>
      <w:r w:rsidR="0C19A22F" w:rsidRPr="00F71225">
        <w:rPr>
          <w:szCs w:val="24"/>
        </w:rPr>
        <w:t>i</w:t>
      </w:r>
      <w:r w:rsidRPr="00F71225">
        <w:rPr>
          <w:szCs w:val="24"/>
        </w:rPr>
        <w:t>n relation to systemic SEL implementation.</w:t>
      </w:r>
    </w:p>
    <w:p w14:paraId="491DA40C" w14:textId="0CA82AB6" w:rsidR="0001A850" w:rsidRPr="00F71225" w:rsidRDefault="0001A850" w:rsidP="5079CF55">
      <w:pPr>
        <w:spacing w:after="0"/>
        <w:rPr>
          <w:szCs w:val="24"/>
        </w:rPr>
      </w:pPr>
      <w:r w:rsidRPr="00F71225">
        <w:rPr>
          <w:szCs w:val="24"/>
        </w:rPr>
        <w:t xml:space="preserve">Your SMARTIE goal statements are concrete, measurable statements about what your school will accomplish with your SEL work.  </w:t>
      </w:r>
    </w:p>
    <w:p w14:paraId="67748CD5" w14:textId="0D8B52A7" w:rsidR="0794B47D" w:rsidRDefault="0794B47D" w:rsidP="0794B47D">
      <w:pPr>
        <w:spacing w:after="0"/>
        <w:rPr>
          <w:sz w:val="24"/>
          <w:szCs w:val="24"/>
        </w:rPr>
      </w:pPr>
    </w:p>
    <w:p w14:paraId="6E096947" w14:textId="1FF16D31" w:rsidR="7E564927" w:rsidRDefault="7E564927" w:rsidP="099A467F">
      <w:pPr>
        <w:spacing w:after="0"/>
        <w:rPr>
          <w:b/>
          <w:bCs/>
          <w:sz w:val="24"/>
          <w:szCs w:val="24"/>
        </w:rPr>
      </w:pPr>
      <w:r w:rsidRPr="099A467F">
        <w:rPr>
          <w:b/>
          <w:bCs/>
          <w:sz w:val="24"/>
          <w:szCs w:val="24"/>
        </w:rPr>
        <w:t xml:space="preserve">What’s next: </w:t>
      </w:r>
    </w:p>
    <w:p w14:paraId="596D2778" w14:textId="6A976E4E" w:rsidR="7E564927" w:rsidRPr="00F71225" w:rsidRDefault="7E564927" w:rsidP="2D57FB81">
      <w:pPr>
        <w:pStyle w:val="ListParagraph"/>
        <w:numPr>
          <w:ilvl w:val="0"/>
          <w:numId w:val="14"/>
        </w:numPr>
        <w:spacing w:after="0"/>
        <w:rPr>
          <w:rFonts w:eastAsiaTheme="minorEastAsia"/>
          <w:szCs w:val="24"/>
        </w:rPr>
      </w:pPr>
      <w:r w:rsidRPr="00F71225">
        <w:rPr>
          <w:szCs w:val="24"/>
        </w:rPr>
        <w:t xml:space="preserve">Use these goals to plan </w:t>
      </w:r>
      <w:hyperlink r:id="rId22">
        <w:r w:rsidR="7E3A3028" w:rsidRPr="007D281D">
          <w:rPr>
            <w:rStyle w:val="Hyperlink"/>
            <w:color w:val="2E74B5" w:themeColor="accent5" w:themeShade="BF"/>
            <w:szCs w:val="24"/>
          </w:rPr>
          <w:t>SEL team action steps and benchmarks to measure progress</w:t>
        </w:r>
      </w:hyperlink>
      <w:r w:rsidRPr="00F71225">
        <w:rPr>
          <w:szCs w:val="24"/>
        </w:rPr>
        <w:t xml:space="preserve"> over the course of the school year</w:t>
      </w:r>
      <w:r w:rsidR="18879895" w:rsidRPr="00F71225">
        <w:rPr>
          <w:szCs w:val="24"/>
        </w:rPr>
        <w:t>.</w:t>
      </w:r>
    </w:p>
    <w:p w14:paraId="4919F10A" w14:textId="47BAFD65" w:rsidR="6168EA85" w:rsidRPr="00F71225" w:rsidRDefault="6168EA85" w:rsidP="099A467F">
      <w:pPr>
        <w:pStyle w:val="ListParagraph"/>
        <w:numPr>
          <w:ilvl w:val="0"/>
          <w:numId w:val="14"/>
        </w:numPr>
        <w:spacing w:after="0"/>
        <w:rPr>
          <w:rFonts w:eastAsiaTheme="minorEastAsia"/>
          <w:szCs w:val="24"/>
        </w:rPr>
      </w:pPr>
      <w:r w:rsidRPr="00F71225">
        <w:rPr>
          <w:szCs w:val="24"/>
        </w:rPr>
        <w:t xml:space="preserve">Revisit these goals and update as necessary whenever your school creates a new school improvement plan, updates results on the </w:t>
      </w:r>
      <w:hyperlink r:id="rId23" w:history="1">
        <w:r w:rsidRPr="007D281D">
          <w:rPr>
            <w:rStyle w:val="Hyperlink"/>
            <w:szCs w:val="24"/>
          </w:rPr>
          <w:t>Schoolwide SEL Rubric</w:t>
        </w:r>
      </w:hyperlink>
      <w:r w:rsidRPr="00F71225">
        <w:rPr>
          <w:szCs w:val="24"/>
        </w:rPr>
        <w:t>, or</w:t>
      </w:r>
      <w:r w:rsidR="40B39B0E" w:rsidRPr="00F71225">
        <w:rPr>
          <w:szCs w:val="24"/>
        </w:rPr>
        <w:t xml:space="preserve"> otherwise advances to a new phase of SEL implementation.</w:t>
      </w:r>
    </w:p>
    <w:sectPr w:rsidR="6168EA85" w:rsidRPr="00F71225" w:rsidSect="00DE28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4CEC648" w16cex:dateUtc="2020-03-24T20:41:00Z"/>
  <w16cex:commentExtensible w16cex:durableId="7E82564B" w16cex:dateUtc="2020-04-02T15:08:00Z"/>
  <w16cex:commentExtensible w16cex:durableId="60893B1C" w16cex:dateUtc="2020-03-30T14:31:00Z"/>
  <w16cex:commentExtensible w16cex:durableId="2526A2A1" w16cex:dateUtc="2020-04-02T14:48:00Z"/>
  <w16cex:commentExtensible w16cex:durableId="4F1E5F3E" w16cex:dateUtc="2020-04-02T15:32:00Z"/>
  <w16cex:commentExtensible w16cex:durableId="18BD2800" w16cex:dateUtc="2020-04-02T15:44:00Z"/>
  <w16cex:commentExtensible w16cex:durableId="73A4C8FE" w16cex:dateUtc="2020-04-03T00:22:00Z"/>
  <w16cex:commentExtensible w16cex:durableId="4ED4853A" w16cex:dateUtc="2020-04-02T16:02:00Z"/>
  <w16cex:commentExtensible w16cex:durableId="2419AC08" w16cex:dateUtc="2020-03-24T20:49:00Z"/>
  <w16cex:commentExtensible w16cex:durableId="262FB27E" w16cex:dateUtc="2020-03-30T19:54:00Z"/>
  <w16cex:commentExtensible w16cex:durableId="6CF22740" w16cex:dateUtc="2020-03-30T14:41:00Z"/>
  <w16cex:commentExtensible w16cex:durableId="3C709E0B" w16cex:dateUtc="2020-03-30T14:43:00Z"/>
  <w16cex:commentExtensible w16cex:durableId="19ADEF27" w16cex:dateUtc="2020-04-02T18:55:00Z"/>
  <w16cex:commentExtensible w16cex:durableId="4CBB73D4" w16cex:dateUtc="2020-04-03T00:26:00Z"/>
  <w16cex:commentExtensible w16cex:durableId="058C9C5F" w16cex:dateUtc="2020-03-30T14:47:00Z"/>
  <w16cex:commentExtensible w16cex:durableId="71E03CD2" w16cex:dateUtc="2020-03-30T14:51:00Z"/>
  <w16cex:commentExtensible w16cex:durableId="13231DFF" w16cex:dateUtc="2020-04-03T01:07:00Z"/>
  <w16cex:commentExtensible w16cex:durableId="4AC47C02" w16cex:dateUtc="2020-03-24T20:57:00Z"/>
  <w16cex:commentExtensible w16cex:durableId="4FBB9FC5" w16cex:dateUtc="2020-03-30T19:58:00Z"/>
  <w16cex:commentExtensible w16cex:durableId="2E744C4D" w16cex:dateUtc="2020-04-02T14:55:00Z"/>
  <w16cex:commentExtensible w16cex:durableId="656F8695" w16cex:dateUtc="2020-04-03T00:49:00Z"/>
  <w16cex:commentExtensible w16cex:durableId="4194A721" w16cex:dateUtc="2020-04-03T01:25:00Z"/>
  <w16cex:commentExtensible w16cex:durableId="6C7A9DDC" w16cex:dateUtc="2020-04-03T01:11:00Z"/>
  <w16cex:commentExtensible w16cex:durableId="373F2643" w16cex:dateUtc="2020-04-03T01:15:00Z"/>
  <w16cex:commentExtensible w16cex:durableId="0B21C05C" w16cex:dateUtc="2020-04-03T15:24:00Z"/>
  <w16cex:commentExtensible w16cex:durableId="7F6EDE91" w16cex:dateUtc="2020-04-03T01:08:00Z"/>
  <w16cex:commentExtensible w16cex:durableId="163F6E6B" w16cex:dateUtc="2020-03-30T20:00:00Z"/>
  <w16cex:commentExtensible w16cex:durableId="362614F4" w16cex:dateUtc="2020-03-23T22:26:00Z"/>
  <w16cex:commentExtensible w16cex:durableId="210AC67A" w16cex:dateUtc="2020-03-24T21:02:00Z"/>
  <w16cex:commentExtensible w16cex:durableId="7E9A7EF1" w16cex:dateUtc="2020-04-02T14:56:00Z"/>
  <w16cex:commentExtensible w16cex:durableId="231BA1EB" w16cex:dateUtc="2020-03-30T14:5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2AB95" w14:textId="77777777" w:rsidR="00BE08E0" w:rsidRDefault="00BE08E0" w:rsidP="00F32AE8">
      <w:pPr>
        <w:spacing w:after="0" w:line="240" w:lineRule="auto"/>
      </w:pPr>
      <w:r>
        <w:separator/>
      </w:r>
    </w:p>
  </w:endnote>
  <w:endnote w:type="continuationSeparator" w:id="0">
    <w:p w14:paraId="1DDACFB1" w14:textId="77777777" w:rsidR="00BE08E0" w:rsidRDefault="00BE08E0" w:rsidP="00F32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2254C" w14:textId="77777777" w:rsidR="003F3253" w:rsidRDefault="003F3253" w:rsidP="003F325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hanging="450"/>
      <w:jc w:val="right"/>
      <w:rPr>
        <w:rFonts w:ascii="Helvetica Neue" w:eastAsia="Helvetica Neue" w:hAnsi="Helvetica Neue" w:cs="Helvetica Neue"/>
        <w:b/>
        <w:color w:val="000000"/>
        <w:sz w:val="18"/>
        <w:szCs w:val="18"/>
      </w:rPr>
    </w:pPr>
    <w:r>
      <w:rPr>
        <w:color w:val="000000"/>
      </w:rPr>
      <w:tab/>
    </w:r>
    <w:r>
      <w:rPr>
        <w:rFonts w:ascii="Helvetica Neue" w:eastAsia="Helvetica Neue" w:hAnsi="Helvetica Neue" w:cs="Helvetica Neue"/>
        <w:b/>
        <w:color w:val="000000"/>
        <w:sz w:val="18"/>
        <w:szCs w:val="18"/>
      </w:rPr>
      <w:fldChar w:fldCharType="begin"/>
    </w:r>
    <w:r>
      <w:rPr>
        <w:rFonts w:ascii="Helvetica Neue" w:eastAsia="Helvetica Neue" w:hAnsi="Helvetica Neue" w:cs="Helvetica Neue"/>
        <w:b/>
        <w:color w:val="000000"/>
        <w:sz w:val="18"/>
        <w:szCs w:val="18"/>
      </w:rPr>
      <w:instrText>PAGE</w:instrText>
    </w:r>
    <w:r>
      <w:rPr>
        <w:rFonts w:ascii="Helvetica Neue" w:eastAsia="Helvetica Neue" w:hAnsi="Helvetica Neue" w:cs="Helvetica Neue"/>
        <w:b/>
        <w:color w:val="000000"/>
        <w:sz w:val="18"/>
        <w:szCs w:val="18"/>
      </w:rPr>
      <w:fldChar w:fldCharType="separate"/>
    </w:r>
    <w:r>
      <w:rPr>
        <w:rFonts w:ascii="Helvetica Neue" w:eastAsia="Helvetica Neue" w:hAnsi="Helvetica Neue" w:cs="Helvetica Neue"/>
        <w:b/>
        <w:color w:val="000000"/>
        <w:sz w:val="18"/>
        <w:szCs w:val="18"/>
      </w:rPr>
      <w:t>1</w:t>
    </w:r>
    <w:r>
      <w:rPr>
        <w:rFonts w:ascii="Helvetica Neue" w:eastAsia="Helvetica Neue" w:hAnsi="Helvetica Neue" w:cs="Helvetica Neue"/>
        <w:b/>
        <w:color w:val="000000"/>
        <w:sz w:val="18"/>
        <w:szCs w:val="18"/>
      </w:rPr>
      <w:fldChar w:fldCharType="end"/>
    </w:r>
  </w:p>
  <w:p w14:paraId="4ABDA994" w14:textId="77777777" w:rsidR="003F3253" w:rsidRDefault="003F3253" w:rsidP="003F3253">
    <w:pPr>
      <w:spacing w:after="0" w:line="240" w:lineRule="auto"/>
      <w:ind w:hanging="450"/>
      <w:rPr>
        <w:rFonts w:ascii="Helvetica Neue" w:eastAsia="Helvetica Neue" w:hAnsi="Helvetica Neue" w:cs="Helvetica Neue"/>
        <w:sz w:val="14"/>
        <w:szCs w:val="14"/>
      </w:rPr>
    </w:pPr>
    <w:r>
      <w:rPr>
        <w:rFonts w:ascii="Helvetica Neue" w:eastAsia="Helvetica Neue" w:hAnsi="Helvetica Neue" w:cs="Helvetica Neue"/>
        <w:color w:val="000000"/>
        <w:sz w:val="14"/>
        <w:szCs w:val="14"/>
      </w:rPr>
      <w:t>For more information, tools, and resources, visit schoolguide.casel.org.</w:t>
    </w:r>
  </w:p>
  <w:p w14:paraId="6A156832" w14:textId="3E48CC6C" w:rsidR="003F3253" w:rsidRPr="003F3253" w:rsidRDefault="003F3253" w:rsidP="003F3253">
    <w:pPr>
      <w:ind w:hanging="450"/>
      <w:rPr>
        <w:rFonts w:ascii="Helvetica Neue" w:eastAsia="Helvetica Neue" w:hAnsi="Helvetica Neue" w:cs="Helvetica Neue"/>
        <w:sz w:val="14"/>
        <w:szCs w:val="14"/>
      </w:rPr>
    </w:pPr>
    <w:r>
      <w:rPr>
        <w:rFonts w:ascii="Helvetica Neue" w:eastAsia="Helvetica Neue" w:hAnsi="Helvetica Neue" w:cs="Helvetica Neue"/>
        <w:b/>
        <w:color w:val="000000"/>
        <w:sz w:val="14"/>
        <w:szCs w:val="14"/>
      </w:rPr>
      <w:t>Copyright © 2020 CASEL | All rights reserved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94942" w14:textId="77777777" w:rsidR="00BE08E0" w:rsidRDefault="00BE08E0" w:rsidP="00F32AE8">
      <w:pPr>
        <w:spacing w:after="0" w:line="240" w:lineRule="auto"/>
      </w:pPr>
      <w:r>
        <w:separator/>
      </w:r>
    </w:p>
  </w:footnote>
  <w:footnote w:type="continuationSeparator" w:id="0">
    <w:p w14:paraId="67C2CBB1" w14:textId="77777777" w:rsidR="00BE08E0" w:rsidRDefault="00BE08E0" w:rsidP="00F32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B512A" w14:textId="25447C05" w:rsidR="00F32AE8" w:rsidRDefault="00F32AE8">
    <w:pPr>
      <w:pStyle w:val="Header"/>
    </w:pPr>
    <w:r>
      <w:rPr>
        <w:noProof/>
      </w:rPr>
      <w:drawing>
        <wp:inline distT="0" distB="0" distL="0" distR="0" wp14:anchorId="4F569027" wp14:editId="46E4F4D2">
          <wp:extent cx="1905000" cy="428625"/>
          <wp:effectExtent l="0" t="0" r="0" b="0"/>
          <wp:docPr id="703543926" name="Picture 11807317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807317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04791"/>
    <w:multiLevelType w:val="hybridMultilevel"/>
    <w:tmpl w:val="993E5B8A"/>
    <w:lvl w:ilvl="0" w:tplc="38B629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46694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8EA7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EA5F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6850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905F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CE38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36DD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327E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76EC4"/>
    <w:multiLevelType w:val="hybridMultilevel"/>
    <w:tmpl w:val="5D4CA52E"/>
    <w:lvl w:ilvl="0" w:tplc="78BE8B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A14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DCAE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C413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ECF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AE77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84AB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00D4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F675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8284C"/>
    <w:multiLevelType w:val="hybridMultilevel"/>
    <w:tmpl w:val="352C29CA"/>
    <w:lvl w:ilvl="0" w:tplc="8D5C90D8">
      <w:start w:val="1"/>
      <w:numFmt w:val="decimal"/>
      <w:lvlText w:val="%1."/>
      <w:lvlJc w:val="left"/>
      <w:pPr>
        <w:ind w:left="720" w:hanging="360"/>
      </w:pPr>
    </w:lvl>
    <w:lvl w:ilvl="1" w:tplc="3B8E3BA0">
      <w:start w:val="1"/>
      <w:numFmt w:val="lowerLetter"/>
      <w:lvlText w:val="%2."/>
      <w:lvlJc w:val="left"/>
      <w:pPr>
        <w:ind w:left="1440" w:hanging="360"/>
      </w:pPr>
    </w:lvl>
    <w:lvl w:ilvl="2" w:tplc="EA6CB154">
      <w:start w:val="1"/>
      <w:numFmt w:val="lowerRoman"/>
      <w:lvlText w:val="%3."/>
      <w:lvlJc w:val="right"/>
      <w:pPr>
        <w:ind w:left="2160" w:hanging="180"/>
      </w:pPr>
    </w:lvl>
    <w:lvl w:ilvl="3" w:tplc="82986558">
      <w:start w:val="1"/>
      <w:numFmt w:val="decimal"/>
      <w:lvlText w:val="%4."/>
      <w:lvlJc w:val="left"/>
      <w:pPr>
        <w:ind w:left="2880" w:hanging="360"/>
      </w:pPr>
    </w:lvl>
    <w:lvl w:ilvl="4" w:tplc="6DA2722C">
      <w:start w:val="1"/>
      <w:numFmt w:val="lowerLetter"/>
      <w:lvlText w:val="%5."/>
      <w:lvlJc w:val="left"/>
      <w:pPr>
        <w:ind w:left="3600" w:hanging="360"/>
      </w:pPr>
    </w:lvl>
    <w:lvl w:ilvl="5" w:tplc="85941C1E">
      <w:start w:val="1"/>
      <w:numFmt w:val="lowerRoman"/>
      <w:lvlText w:val="%6."/>
      <w:lvlJc w:val="right"/>
      <w:pPr>
        <w:ind w:left="4320" w:hanging="180"/>
      </w:pPr>
    </w:lvl>
    <w:lvl w:ilvl="6" w:tplc="FF1EA906">
      <w:start w:val="1"/>
      <w:numFmt w:val="decimal"/>
      <w:lvlText w:val="%7."/>
      <w:lvlJc w:val="left"/>
      <w:pPr>
        <w:ind w:left="5040" w:hanging="360"/>
      </w:pPr>
    </w:lvl>
    <w:lvl w:ilvl="7" w:tplc="D3FE4040">
      <w:start w:val="1"/>
      <w:numFmt w:val="lowerLetter"/>
      <w:lvlText w:val="%8."/>
      <w:lvlJc w:val="left"/>
      <w:pPr>
        <w:ind w:left="5760" w:hanging="360"/>
      </w:pPr>
    </w:lvl>
    <w:lvl w:ilvl="8" w:tplc="6482257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84534"/>
    <w:multiLevelType w:val="hybridMultilevel"/>
    <w:tmpl w:val="3A309E18"/>
    <w:lvl w:ilvl="0" w:tplc="7780FA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8099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460D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B4A5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0F6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6200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464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2634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4090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B4E79"/>
    <w:multiLevelType w:val="hybridMultilevel"/>
    <w:tmpl w:val="8BA82D8A"/>
    <w:lvl w:ilvl="0" w:tplc="8772CA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DAF9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D219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B8A6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26C7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2AC9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ACD9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C42F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40CA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40DEF"/>
    <w:multiLevelType w:val="hybridMultilevel"/>
    <w:tmpl w:val="6BD072EC"/>
    <w:lvl w:ilvl="0" w:tplc="258CE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78CA1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D214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0E2A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EA5A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C658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400A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40D2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66DD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8729B"/>
    <w:multiLevelType w:val="hybridMultilevel"/>
    <w:tmpl w:val="F6026DAC"/>
    <w:lvl w:ilvl="0" w:tplc="CCFEB8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203B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9CA6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7CF5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904C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FEC5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B292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5A8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F858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50CAE"/>
    <w:multiLevelType w:val="hybridMultilevel"/>
    <w:tmpl w:val="323818C8"/>
    <w:lvl w:ilvl="0" w:tplc="269EEF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A93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D6C3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F050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E25D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905F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FA42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60A3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AA20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F13BA"/>
    <w:multiLevelType w:val="hybridMultilevel"/>
    <w:tmpl w:val="034E0C6E"/>
    <w:lvl w:ilvl="0" w:tplc="3D2AD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580E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E098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84B2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1E0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36CD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002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CC4F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283F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733CB"/>
    <w:multiLevelType w:val="hybridMultilevel"/>
    <w:tmpl w:val="3D289024"/>
    <w:lvl w:ilvl="0" w:tplc="52CCE6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0CFA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8665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2ADF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60BF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3C10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AE8A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869B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B871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306EE"/>
    <w:multiLevelType w:val="hybridMultilevel"/>
    <w:tmpl w:val="26C84414"/>
    <w:lvl w:ilvl="0" w:tplc="38D01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242B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0243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66AD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0C36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0485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BA46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224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9A93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E562FA"/>
    <w:multiLevelType w:val="hybridMultilevel"/>
    <w:tmpl w:val="A972282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9480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B46E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74AC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1063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1CBB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2261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A0CB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BE32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CC6C45"/>
    <w:multiLevelType w:val="hybridMultilevel"/>
    <w:tmpl w:val="ADAAD1C6"/>
    <w:lvl w:ilvl="0" w:tplc="2912F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6ED1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0E03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B481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98F6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C4E9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E651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B4C1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6006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BC4A31"/>
    <w:multiLevelType w:val="hybridMultilevel"/>
    <w:tmpl w:val="10A032FE"/>
    <w:lvl w:ilvl="0" w:tplc="89F613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5269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44A2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20CD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F21B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C20A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7203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48DA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CCDA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3E60E1"/>
    <w:multiLevelType w:val="hybridMultilevel"/>
    <w:tmpl w:val="D948419E"/>
    <w:lvl w:ilvl="0" w:tplc="C8329B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66C1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10E3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4018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674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A0EF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8CD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AE0D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5CCA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522F97"/>
    <w:multiLevelType w:val="hybridMultilevel"/>
    <w:tmpl w:val="EADA431C"/>
    <w:lvl w:ilvl="0" w:tplc="DF507C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9D6BE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82FC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84E8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9ABD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C431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7CE3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B6C9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5E3D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13"/>
  </w:num>
  <w:num w:numId="5">
    <w:abstractNumId w:val="15"/>
  </w:num>
  <w:num w:numId="6">
    <w:abstractNumId w:val="0"/>
  </w:num>
  <w:num w:numId="7">
    <w:abstractNumId w:val="5"/>
  </w:num>
  <w:num w:numId="8">
    <w:abstractNumId w:val="3"/>
  </w:num>
  <w:num w:numId="9">
    <w:abstractNumId w:val="9"/>
  </w:num>
  <w:num w:numId="10">
    <w:abstractNumId w:val="8"/>
  </w:num>
  <w:num w:numId="11">
    <w:abstractNumId w:val="14"/>
  </w:num>
  <w:num w:numId="12">
    <w:abstractNumId w:val="7"/>
  </w:num>
  <w:num w:numId="13">
    <w:abstractNumId w:val="6"/>
  </w:num>
  <w:num w:numId="14">
    <w:abstractNumId w:val="12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8F698F"/>
    <w:rsid w:val="00005F11"/>
    <w:rsid w:val="0001A850"/>
    <w:rsid w:val="000649FC"/>
    <w:rsid w:val="00074CB5"/>
    <w:rsid w:val="00077383"/>
    <w:rsid w:val="000E1BBD"/>
    <w:rsid w:val="00121C08"/>
    <w:rsid w:val="001220E1"/>
    <w:rsid w:val="00122EA1"/>
    <w:rsid w:val="00166A8B"/>
    <w:rsid w:val="001A2545"/>
    <w:rsid w:val="001B7D88"/>
    <w:rsid w:val="001D0234"/>
    <w:rsid w:val="001D4DBE"/>
    <w:rsid w:val="001D611E"/>
    <w:rsid w:val="001F57EC"/>
    <w:rsid w:val="00204F6A"/>
    <w:rsid w:val="002D2C03"/>
    <w:rsid w:val="002D78B1"/>
    <w:rsid w:val="003319E9"/>
    <w:rsid w:val="00331F49"/>
    <w:rsid w:val="00360212"/>
    <w:rsid w:val="0036745B"/>
    <w:rsid w:val="00372957"/>
    <w:rsid w:val="003758BB"/>
    <w:rsid w:val="003832C1"/>
    <w:rsid w:val="00384D18"/>
    <w:rsid w:val="003E1B5A"/>
    <w:rsid w:val="003F3253"/>
    <w:rsid w:val="004066A1"/>
    <w:rsid w:val="00416F7F"/>
    <w:rsid w:val="00457837"/>
    <w:rsid w:val="00467474"/>
    <w:rsid w:val="004717F2"/>
    <w:rsid w:val="004A0D09"/>
    <w:rsid w:val="004E028F"/>
    <w:rsid w:val="00537219"/>
    <w:rsid w:val="0054652C"/>
    <w:rsid w:val="005A1077"/>
    <w:rsid w:val="005DF500"/>
    <w:rsid w:val="00620A25"/>
    <w:rsid w:val="0062106E"/>
    <w:rsid w:val="006629E2"/>
    <w:rsid w:val="006662CF"/>
    <w:rsid w:val="0068430C"/>
    <w:rsid w:val="006A392B"/>
    <w:rsid w:val="006AC572"/>
    <w:rsid w:val="006C6CF2"/>
    <w:rsid w:val="006C78E0"/>
    <w:rsid w:val="006F5916"/>
    <w:rsid w:val="00710585"/>
    <w:rsid w:val="00730372"/>
    <w:rsid w:val="00761417"/>
    <w:rsid w:val="00780EEB"/>
    <w:rsid w:val="00791DC3"/>
    <w:rsid w:val="007B48D7"/>
    <w:rsid w:val="007C50BA"/>
    <w:rsid w:val="007D281D"/>
    <w:rsid w:val="007D7C95"/>
    <w:rsid w:val="0082502C"/>
    <w:rsid w:val="008407C7"/>
    <w:rsid w:val="008934B3"/>
    <w:rsid w:val="008A5018"/>
    <w:rsid w:val="008C672F"/>
    <w:rsid w:val="008D72B8"/>
    <w:rsid w:val="008F27B9"/>
    <w:rsid w:val="009044C8"/>
    <w:rsid w:val="009069D9"/>
    <w:rsid w:val="00932226"/>
    <w:rsid w:val="00972B98"/>
    <w:rsid w:val="00976687"/>
    <w:rsid w:val="009873E2"/>
    <w:rsid w:val="0099653B"/>
    <w:rsid w:val="009A9AFB"/>
    <w:rsid w:val="009B589D"/>
    <w:rsid w:val="009C6340"/>
    <w:rsid w:val="009D7A30"/>
    <w:rsid w:val="009F1349"/>
    <w:rsid w:val="00A12FA8"/>
    <w:rsid w:val="00A13DBE"/>
    <w:rsid w:val="00A35FC6"/>
    <w:rsid w:val="00A97438"/>
    <w:rsid w:val="00AA1693"/>
    <w:rsid w:val="00AB19BD"/>
    <w:rsid w:val="00AC68A0"/>
    <w:rsid w:val="00AE0CE9"/>
    <w:rsid w:val="00AE3AF8"/>
    <w:rsid w:val="00B37B12"/>
    <w:rsid w:val="00B75E67"/>
    <w:rsid w:val="00B9193B"/>
    <w:rsid w:val="00B93B5E"/>
    <w:rsid w:val="00BC1E17"/>
    <w:rsid w:val="00BE08E0"/>
    <w:rsid w:val="00BE3320"/>
    <w:rsid w:val="00C00A9E"/>
    <w:rsid w:val="00C21E44"/>
    <w:rsid w:val="00C27A8B"/>
    <w:rsid w:val="00C30B9B"/>
    <w:rsid w:val="00C357F2"/>
    <w:rsid w:val="00C423B9"/>
    <w:rsid w:val="00C5311C"/>
    <w:rsid w:val="00CC4EDF"/>
    <w:rsid w:val="00CF39F6"/>
    <w:rsid w:val="00D13BE2"/>
    <w:rsid w:val="00D71F64"/>
    <w:rsid w:val="00D80D9E"/>
    <w:rsid w:val="00D857DE"/>
    <w:rsid w:val="00DC6715"/>
    <w:rsid w:val="00DD0C93"/>
    <w:rsid w:val="00DD6006"/>
    <w:rsid w:val="00DE2834"/>
    <w:rsid w:val="00DE69CE"/>
    <w:rsid w:val="00E12704"/>
    <w:rsid w:val="00E14F6D"/>
    <w:rsid w:val="00E24BFA"/>
    <w:rsid w:val="00E3225B"/>
    <w:rsid w:val="00E338AB"/>
    <w:rsid w:val="00E5567D"/>
    <w:rsid w:val="00EC75F2"/>
    <w:rsid w:val="00ED582D"/>
    <w:rsid w:val="00F1C97C"/>
    <w:rsid w:val="00F32AE8"/>
    <w:rsid w:val="00F36D18"/>
    <w:rsid w:val="00F4360F"/>
    <w:rsid w:val="00F484FB"/>
    <w:rsid w:val="00F7025C"/>
    <w:rsid w:val="00F71225"/>
    <w:rsid w:val="00F8DED7"/>
    <w:rsid w:val="00FE2CBF"/>
    <w:rsid w:val="0107E8D9"/>
    <w:rsid w:val="011DF863"/>
    <w:rsid w:val="01248753"/>
    <w:rsid w:val="01354DD7"/>
    <w:rsid w:val="0135B792"/>
    <w:rsid w:val="01366EA5"/>
    <w:rsid w:val="0161B8F5"/>
    <w:rsid w:val="017FB147"/>
    <w:rsid w:val="01951217"/>
    <w:rsid w:val="019520AA"/>
    <w:rsid w:val="0196550C"/>
    <w:rsid w:val="01AED92F"/>
    <w:rsid w:val="01CD1FC6"/>
    <w:rsid w:val="01F3C534"/>
    <w:rsid w:val="01FF0E7D"/>
    <w:rsid w:val="02003A44"/>
    <w:rsid w:val="0205E12F"/>
    <w:rsid w:val="020B2B0F"/>
    <w:rsid w:val="022D1B8A"/>
    <w:rsid w:val="0242025C"/>
    <w:rsid w:val="0246B3BE"/>
    <w:rsid w:val="026DB7B5"/>
    <w:rsid w:val="0270F359"/>
    <w:rsid w:val="0283EB66"/>
    <w:rsid w:val="029C72B0"/>
    <w:rsid w:val="02BB221D"/>
    <w:rsid w:val="02C0FDBE"/>
    <w:rsid w:val="02C1997C"/>
    <w:rsid w:val="02F7451B"/>
    <w:rsid w:val="03178B60"/>
    <w:rsid w:val="031DA273"/>
    <w:rsid w:val="0326EEEA"/>
    <w:rsid w:val="0328DBA4"/>
    <w:rsid w:val="0339547B"/>
    <w:rsid w:val="033C6C6E"/>
    <w:rsid w:val="034E9C4A"/>
    <w:rsid w:val="037529C9"/>
    <w:rsid w:val="039CE1C8"/>
    <w:rsid w:val="03A95FE1"/>
    <w:rsid w:val="03CE9C89"/>
    <w:rsid w:val="03F185F0"/>
    <w:rsid w:val="0413C2AB"/>
    <w:rsid w:val="0443BCC4"/>
    <w:rsid w:val="04526F1F"/>
    <w:rsid w:val="046BBD7B"/>
    <w:rsid w:val="0471C3A2"/>
    <w:rsid w:val="0495CCBA"/>
    <w:rsid w:val="049E6E51"/>
    <w:rsid w:val="04ADF856"/>
    <w:rsid w:val="04B71775"/>
    <w:rsid w:val="04C8194A"/>
    <w:rsid w:val="04CCBC70"/>
    <w:rsid w:val="04E8A6DF"/>
    <w:rsid w:val="0501546D"/>
    <w:rsid w:val="051361AB"/>
    <w:rsid w:val="05219167"/>
    <w:rsid w:val="0554631F"/>
    <w:rsid w:val="055F4987"/>
    <w:rsid w:val="056D29F7"/>
    <w:rsid w:val="0576C00D"/>
    <w:rsid w:val="058DA7F0"/>
    <w:rsid w:val="0593F3BD"/>
    <w:rsid w:val="059D8615"/>
    <w:rsid w:val="05ABAD0E"/>
    <w:rsid w:val="05E31267"/>
    <w:rsid w:val="05FC6A72"/>
    <w:rsid w:val="060EE3B6"/>
    <w:rsid w:val="0619E8FC"/>
    <w:rsid w:val="062213FD"/>
    <w:rsid w:val="064197D9"/>
    <w:rsid w:val="06A56F5F"/>
    <w:rsid w:val="0720D023"/>
    <w:rsid w:val="0731CEB1"/>
    <w:rsid w:val="07326ECD"/>
    <w:rsid w:val="0735B073"/>
    <w:rsid w:val="0742D764"/>
    <w:rsid w:val="075254D2"/>
    <w:rsid w:val="075C6D6D"/>
    <w:rsid w:val="0794B47D"/>
    <w:rsid w:val="07A4619E"/>
    <w:rsid w:val="07D1EE0F"/>
    <w:rsid w:val="07DD14E9"/>
    <w:rsid w:val="08095653"/>
    <w:rsid w:val="08248B80"/>
    <w:rsid w:val="082CE84A"/>
    <w:rsid w:val="084ADD18"/>
    <w:rsid w:val="0861F965"/>
    <w:rsid w:val="086290F0"/>
    <w:rsid w:val="08721F35"/>
    <w:rsid w:val="08835EA3"/>
    <w:rsid w:val="0888855B"/>
    <w:rsid w:val="0893F584"/>
    <w:rsid w:val="08AB7441"/>
    <w:rsid w:val="08BF024B"/>
    <w:rsid w:val="08CD477C"/>
    <w:rsid w:val="08E04292"/>
    <w:rsid w:val="090F01E9"/>
    <w:rsid w:val="09161067"/>
    <w:rsid w:val="09451551"/>
    <w:rsid w:val="095C577F"/>
    <w:rsid w:val="095C72C9"/>
    <w:rsid w:val="095F74A4"/>
    <w:rsid w:val="09912AF6"/>
    <w:rsid w:val="0998E7D4"/>
    <w:rsid w:val="099A467F"/>
    <w:rsid w:val="09B60C11"/>
    <w:rsid w:val="09C6D4BF"/>
    <w:rsid w:val="09D6736C"/>
    <w:rsid w:val="09E0A2F3"/>
    <w:rsid w:val="0A5284BC"/>
    <w:rsid w:val="0A56D595"/>
    <w:rsid w:val="0A5B9189"/>
    <w:rsid w:val="0A8C1DCE"/>
    <w:rsid w:val="0A90CCC0"/>
    <w:rsid w:val="0A9F3513"/>
    <w:rsid w:val="0AA12BB7"/>
    <w:rsid w:val="0ACF4EF4"/>
    <w:rsid w:val="0B00B98E"/>
    <w:rsid w:val="0B0A866B"/>
    <w:rsid w:val="0B2466E4"/>
    <w:rsid w:val="0B2A5233"/>
    <w:rsid w:val="0B4819E5"/>
    <w:rsid w:val="0B484340"/>
    <w:rsid w:val="0B521E2E"/>
    <w:rsid w:val="0B729A6A"/>
    <w:rsid w:val="0B8FCA10"/>
    <w:rsid w:val="0B922427"/>
    <w:rsid w:val="0B93CC57"/>
    <w:rsid w:val="0BD0C7AA"/>
    <w:rsid w:val="0BDCC3CE"/>
    <w:rsid w:val="0C0E81E2"/>
    <w:rsid w:val="0C0F83B1"/>
    <w:rsid w:val="0C136519"/>
    <w:rsid w:val="0C19A22F"/>
    <w:rsid w:val="0C34C850"/>
    <w:rsid w:val="0C56B05A"/>
    <w:rsid w:val="0C5A3F2D"/>
    <w:rsid w:val="0C6EA3D8"/>
    <w:rsid w:val="0C76BA9E"/>
    <w:rsid w:val="0C8D0F02"/>
    <w:rsid w:val="0CB5AFAB"/>
    <w:rsid w:val="0CC6AA2F"/>
    <w:rsid w:val="0D07EFD2"/>
    <w:rsid w:val="0D0CA291"/>
    <w:rsid w:val="0D17080F"/>
    <w:rsid w:val="0D420902"/>
    <w:rsid w:val="0D499094"/>
    <w:rsid w:val="0D58001B"/>
    <w:rsid w:val="0D5A6524"/>
    <w:rsid w:val="0D5DCFFB"/>
    <w:rsid w:val="0D87E31F"/>
    <w:rsid w:val="0DB13E04"/>
    <w:rsid w:val="0DBD4E33"/>
    <w:rsid w:val="0DDF3B99"/>
    <w:rsid w:val="0E408E53"/>
    <w:rsid w:val="0E48AE84"/>
    <w:rsid w:val="0E4CD12B"/>
    <w:rsid w:val="0E50D422"/>
    <w:rsid w:val="0E71EF0D"/>
    <w:rsid w:val="0E75040E"/>
    <w:rsid w:val="0E76AC38"/>
    <w:rsid w:val="0E919A02"/>
    <w:rsid w:val="0EB32F85"/>
    <w:rsid w:val="0EBD1C07"/>
    <w:rsid w:val="0EBDB620"/>
    <w:rsid w:val="0EF10099"/>
    <w:rsid w:val="0F18CE06"/>
    <w:rsid w:val="0F33A529"/>
    <w:rsid w:val="0F368A3B"/>
    <w:rsid w:val="0F44E50E"/>
    <w:rsid w:val="0F55B9CA"/>
    <w:rsid w:val="0F7BC639"/>
    <w:rsid w:val="0F7ED9DF"/>
    <w:rsid w:val="0F9B1EF4"/>
    <w:rsid w:val="0FC4BBC8"/>
    <w:rsid w:val="0FD0C4F2"/>
    <w:rsid w:val="0FD713C3"/>
    <w:rsid w:val="0FFF4088"/>
    <w:rsid w:val="1002AFF1"/>
    <w:rsid w:val="10156C3D"/>
    <w:rsid w:val="102E6DFD"/>
    <w:rsid w:val="1032E3E9"/>
    <w:rsid w:val="104735F0"/>
    <w:rsid w:val="105AC198"/>
    <w:rsid w:val="107EBD85"/>
    <w:rsid w:val="1080F3B7"/>
    <w:rsid w:val="109529CD"/>
    <w:rsid w:val="109E86C7"/>
    <w:rsid w:val="10C46FEF"/>
    <w:rsid w:val="10C7AFF1"/>
    <w:rsid w:val="10DC272A"/>
    <w:rsid w:val="1117238E"/>
    <w:rsid w:val="116D4823"/>
    <w:rsid w:val="11868056"/>
    <w:rsid w:val="119AF5CC"/>
    <w:rsid w:val="11A66C05"/>
    <w:rsid w:val="11CDE202"/>
    <w:rsid w:val="11E66518"/>
    <w:rsid w:val="11FCF3A6"/>
    <w:rsid w:val="120EA150"/>
    <w:rsid w:val="12125B0A"/>
    <w:rsid w:val="123E5D51"/>
    <w:rsid w:val="127A1AF8"/>
    <w:rsid w:val="1280F87B"/>
    <w:rsid w:val="128DFFE2"/>
    <w:rsid w:val="12986CB1"/>
    <w:rsid w:val="12A26FC2"/>
    <w:rsid w:val="12B72448"/>
    <w:rsid w:val="12E77A3B"/>
    <w:rsid w:val="130C5A20"/>
    <w:rsid w:val="130D4354"/>
    <w:rsid w:val="131033E5"/>
    <w:rsid w:val="13534EEB"/>
    <w:rsid w:val="135DA1E9"/>
    <w:rsid w:val="1360CB3F"/>
    <w:rsid w:val="1367B526"/>
    <w:rsid w:val="13781C08"/>
    <w:rsid w:val="1378631D"/>
    <w:rsid w:val="1389E638"/>
    <w:rsid w:val="1395D8BF"/>
    <w:rsid w:val="13A0FE9A"/>
    <w:rsid w:val="13A29868"/>
    <w:rsid w:val="13B98BDC"/>
    <w:rsid w:val="13FE21C7"/>
    <w:rsid w:val="141D0E30"/>
    <w:rsid w:val="1422DEA1"/>
    <w:rsid w:val="144320A3"/>
    <w:rsid w:val="14603F05"/>
    <w:rsid w:val="14604275"/>
    <w:rsid w:val="1464EBCB"/>
    <w:rsid w:val="14946B80"/>
    <w:rsid w:val="1499358A"/>
    <w:rsid w:val="14B2B9DF"/>
    <w:rsid w:val="14DC5E7A"/>
    <w:rsid w:val="14F046C6"/>
    <w:rsid w:val="15044A33"/>
    <w:rsid w:val="15670BB0"/>
    <w:rsid w:val="157E4500"/>
    <w:rsid w:val="159EC623"/>
    <w:rsid w:val="15A21627"/>
    <w:rsid w:val="15A70F05"/>
    <w:rsid w:val="15BC7337"/>
    <w:rsid w:val="15BED184"/>
    <w:rsid w:val="15D3D262"/>
    <w:rsid w:val="162BCDE0"/>
    <w:rsid w:val="16395575"/>
    <w:rsid w:val="1649CB1B"/>
    <w:rsid w:val="165664EC"/>
    <w:rsid w:val="16780CD3"/>
    <w:rsid w:val="1684B51E"/>
    <w:rsid w:val="16878DFD"/>
    <w:rsid w:val="168869D9"/>
    <w:rsid w:val="1694D55B"/>
    <w:rsid w:val="169C9EC9"/>
    <w:rsid w:val="16A7C52B"/>
    <w:rsid w:val="16AAC152"/>
    <w:rsid w:val="16C02514"/>
    <w:rsid w:val="16D56D96"/>
    <w:rsid w:val="16F514E9"/>
    <w:rsid w:val="171790A8"/>
    <w:rsid w:val="17179439"/>
    <w:rsid w:val="173DFCC7"/>
    <w:rsid w:val="174C148F"/>
    <w:rsid w:val="174FD1F5"/>
    <w:rsid w:val="17530690"/>
    <w:rsid w:val="175D1FEC"/>
    <w:rsid w:val="1765DF41"/>
    <w:rsid w:val="178541A0"/>
    <w:rsid w:val="178F1E35"/>
    <w:rsid w:val="17D33DD8"/>
    <w:rsid w:val="17DB9B43"/>
    <w:rsid w:val="17E2D35F"/>
    <w:rsid w:val="1811FB4E"/>
    <w:rsid w:val="1818F128"/>
    <w:rsid w:val="18325E16"/>
    <w:rsid w:val="185235D1"/>
    <w:rsid w:val="18605683"/>
    <w:rsid w:val="188423E3"/>
    <w:rsid w:val="18879895"/>
    <w:rsid w:val="188F5D17"/>
    <w:rsid w:val="1896AE53"/>
    <w:rsid w:val="18BB6185"/>
    <w:rsid w:val="18C9178F"/>
    <w:rsid w:val="18CC94A5"/>
    <w:rsid w:val="18DA78B0"/>
    <w:rsid w:val="18DDE5DA"/>
    <w:rsid w:val="18F0C414"/>
    <w:rsid w:val="18FAA8CE"/>
    <w:rsid w:val="18FD77CE"/>
    <w:rsid w:val="190F2C28"/>
    <w:rsid w:val="191DF3EF"/>
    <w:rsid w:val="191FE188"/>
    <w:rsid w:val="19317F54"/>
    <w:rsid w:val="19513376"/>
    <w:rsid w:val="195E1BAA"/>
    <w:rsid w:val="1965209E"/>
    <w:rsid w:val="197E76AF"/>
    <w:rsid w:val="19961906"/>
    <w:rsid w:val="19DC6F94"/>
    <w:rsid w:val="19DFDEDF"/>
    <w:rsid w:val="1A114C56"/>
    <w:rsid w:val="1A16702B"/>
    <w:rsid w:val="1A290E6C"/>
    <w:rsid w:val="1A621A4F"/>
    <w:rsid w:val="1A6A7A30"/>
    <w:rsid w:val="1A6B16F0"/>
    <w:rsid w:val="1A6FEC3E"/>
    <w:rsid w:val="1AB1C19D"/>
    <w:rsid w:val="1AC1A76B"/>
    <w:rsid w:val="1AC75969"/>
    <w:rsid w:val="1AD05EE3"/>
    <w:rsid w:val="1AD2E141"/>
    <w:rsid w:val="1B255B14"/>
    <w:rsid w:val="1B28DD29"/>
    <w:rsid w:val="1B3CCB9D"/>
    <w:rsid w:val="1B3D918B"/>
    <w:rsid w:val="1B493C02"/>
    <w:rsid w:val="1B665A5D"/>
    <w:rsid w:val="1B6A1F0D"/>
    <w:rsid w:val="1B7C1EA0"/>
    <w:rsid w:val="1B7DA00A"/>
    <w:rsid w:val="1BC09995"/>
    <w:rsid w:val="1BC95BE6"/>
    <w:rsid w:val="1BE8BE46"/>
    <w:rsid w:val="1C013A66"/>
    <w:rsid w:val="1C3863EE"/>
    <w:rsid w:val="1C3E59C4"/>
    <w:rsid w:val="1C418A0B"/>
    <w:rsid w:val="1C43CB3B"/>
    <w:rsid w:val="1C5B994D"/>
    <w:rsid w:val="1C5FEDC6"/>
    <w:rsid w:val="1C706133"/>
    <w:rsid w:val="1C71D4EB"/>
    <w:rsid w:val="1C975C22"/>
    <w:rsid w:val="1CA44F23"/>
    <w:rsid w:val="1CBC8169"/>
    <w:rsid w:val="1CCDADE5"/>
    <w:rsid w:val="1CCE9651"/>
    <w:rsid w:val="1CE38695"/>
    <w:rsid w:val="1CF11B9F"/>
    <w:rsid w:val="1D15F5F4"/>
    <w:rsid w:val="1D179C38"/>
    <w:rsid w:val="1D1D7EA7"/>
    <w:rsid w:val="1D70B9F2"/>
    <w:rsid w:val="1D7FCF3B"/>
    <w:rsid w:val="1D8C3DBC"/>
    <w:rsid w:val="1DB3334D"/>
    <w:rsid w:val="1DD61B7A"/>
    <w:rsid w:val="1DF593F2"/>
    <w:rsid w:val="1E301AD6"/>
    <w:rsid w:val="1E66F586"/>
    <w:rsid w:val="1E7AB439"/>
    <w:rsid w:val="1E8BCCAD"/>
    <w:rsid w:val="1EA063E7"/>
    <w:rsid w:val="1EA4A02D"/>
    <w:rsid w:val="1EFD4104"/>
    <w:rsid w:val="1F0746F5"/>
    <w:rsid w:val="1F268C02"/>
    <w:rsid w:val="1F3B8437"/>
    <w:rsid w:val="1F3F8A6D"/>
    <w:rsid w:val="1F49DD0C"/>
    <w:rsid w:val="1F7BB2C8"/>
    <w:rsid w:val="1F84FD6A"/>
    <w:rsid w:val="1F8570CB"/>
    <w:rsid w:val="1F9FC5F2"/>
    <w:rsid w:val="1FA54F09"/>
    <w:rsid w:val="1FD59777"/>
    <w:rsid w:val="1FE5B427"/>
    <w:rsid w:val="1FF42D2C"/>
    <w:rsid w:val="1FFF321B"/>
    <w:rsid w:val="2029AE6A"/>
    <w:rsid w:val="203A666A"/>
    <w:rsid w:val="20415E4C"/>
    <w:rsid w:val="2041A7B1"/>
    <w:rsid w:val="20530B09"/>
    <w:rsid w:val="2064AE2C"/>
    <w:rsid w:val="206A1FAB"/>
    <w:rsid w:val="208714B1"/>
    <w:rsid w:val="20C64380"/>
    <w:rsid w:val="20CD3475"/>
    <w:rsid w:val="20E613ED"/>
    <w:rsid w:val="20E9451B"/>
    <w:rsid w:val="20ED7322"/>
    <w:rsid w:val="20F05B38"/>
    <w:rsid w:val="20F379A1"/>
    <w:rsid w:val="2102B0BD"/>
    <w:rsid w:val="2104825B"/>
    <w:rsid w:val="2104BA6D"/>
    <w:rsid w:val="21135FDC"/>
    <w:rsid w:val="21469FFA"/>
    <w:rsid w:val="2152878A"/>
    <w:rsid w:val="2154BC33"/>
    <w:rsid w:val="2155DEC0"/>
    <w:rsid w:val="2197F234"/>
    <w:rsid w:val="219DB2A0"/>
    <w:rsid w:val="21A70244"/>
    <w:rsid w:val="21BA0163"/>
    <w:rsid w:val="21BE4DC6"/>
    <w:rsid w:val="2220AF04"/>
    <w:rsid w:val="225A6408"/>
    <w:rsid w:val="22649A2A"/>
    <w:rsid w:val="2264C79D"/>
    <w:rsid w:val="2274C92C"/>
    <w:rsid w:val="22AC1C57"/>
    <w:rsid w:val="2311EEB9"/>
    <w:rsid w:val="234A0938"/>
    <w:rsid w:val="234AC5A3"/>
    <w:rsid w:val="23591FAA"/>
    <w:rsid w:val="236989A7"/>
    <w:rsid w:val="23973DBB"/>
    <w:rsid w:val="23BDC345"/>
    <w:rsid w:val="23C74FF2"/>
    <w:rsid w:val="23DDA2BD"/>
    <w:rsid w:val="2435D03E"/>
    <w:rsid w:val="243681C6"/>
    <w:rsid w:val="244F757A"/>
    <w:rsid w:val="2453D9F4"/>
    <w:rsid w:val="2483CE39"/>
    <w:rsid w:val="24B5D9DC"/>
    <w:rsid w:val="24BD7375"/>
    <w:rsid w:val="24FC197A"/>
    <w:rsid w:val="25240036"/>
    <w:rsid w:val="253DC071"/>
    <w:rsid w:val="254540C6"/>
    <w:rsid w:val="25575A56"/>
    <w:rsid w:val="25841D25"/>
    <w:rsid w:val="25885EED"/>
    <w:rsid w:val="25A60216"/>
    <w:rsid w:val="25BCF1E1"/>
    <w:rsid w:val="25C1FD44"/>
    <w:rsid w:val="25FE3073"/>
    <w:rsid w:val="2638D3C5"/>
    <w:rsid w:val="26A0F79B"/>
    <w:rsid w:val="26C55ECC"/>
    <w:rsid w:val="26C981EE"/>
    <w:rsid w:val="26D7C69B"/>
    <w:rsid w:val="2703B049"/>
    <w:rsid w:val="27115563"/>
    <w:rsid w:val="2768A56F"/>
    <w:rsid w:val="278A8898"/>
    <w:rsid w:val="279071DA"/>
    <w:rsid w:val="27C4CFB9"/>
    <w:rsid w:val="27CB5E9B"/>
    <w:rsid w:val="28021016"/>
    <w:rsid w:val="280CA45A"/>
    <w:rsid w:val="283F6621"/>
    <w:rsid w:val="287370A6"/>
    <w:rsid w:val="28765A3A"/>
    <w:rsid w:val="288CD99D"/>
    <w:rsid w:val="28918BDC"/>
    <w:rsid w:val="28993CBC"/>
    <w:rsid w:val="289D74FD"/>
    <w:rsid w:val="28BE7173"/>
    <w:rsid w:val="28F9389B"/>
    <w:rsid w:val="290B3850"/>
    <w:rsid w:val="291262D9"/>
    <w:rsid w:val="2913D7CB"/>
    <w:rsid w:val="294A0625"/>
    <w:rsid w:val="294CE530"/>
    <w:rsid w:val="2953151D"/>
    <w:rsid w:val="295610EC"/>
    <w:rsid w:val="296F1F96"/>
    <w:rsid w:val="29A9FB0C"/>
    <w:rsid w:val="29ADD2D2"/>
    <w:rsid w:val="29D6ED83"/>
    <w:rsid w:val="29DCFB71"/>
    <w:rsid w:val="29EF0345"/>
    <w:rsid w:val="2A10B4DE"/>
    <w:rsid w:val="2A282B0A"/>
    <w:rsid w:val="2A329003"/>
    <w:rsid w:val="2A5BCCBF"/>
    <w:rsid w:val="2A5DE299"/>
    <w:rsid w:val="2A9560A8"/>
    <w:rsid w:val="2A9CFA7E"/>
    <w:rsid w:val="2AB95EB8"/>
    <w:rsid w:val="2ADD4AFE"/>
    <w:rsid w:val="2AEEE752"/>
    <w:rsid w:val="2B322048"/>
    <w:rsid w:val="2B4A1023"/>
    <w:rsid w:val="2B522E47"/>
    <w:rsid w:val="2B55752C"/>
    <w:rsid w:val="2B81CC97"/>
    <w:rsid w:val="2BBBB417"/>
    <w:rsid w:val="2BBD7D14"/>
    <w:rsid w:val="2BBEDB45"/>
    <w:rsid w:val="2BD37961"/>
    <w:rsid w:val="2BE93B92"/>
    <w:rsid w:val="2BFBE46B"/>
    <w:rsid w:val="2C006858"/>
    <w:rsid w:val="2C1BBFBD"/>
    <w:rsid w:val="2C5B73A4"/>
    <w:rsid w:val="2C5E5193"/>
    <w:rsid w:val="2C88093A"/>
    <w:rsid w:val="2C9F2ED7"/>
    <w:rsid w:val="2CA799DC"/>
    <w:rsid w:val="2D0D21A4"/>
    <w:rsid w:val="2D1E38BA"/>
    <w:rsid w:val="2D1E3F32"/>
    <w:rsid w:val="2D490D42"/>
    <w:rsid w:val="2D56C913"/>
    <w:rsid w:val="2D57FB81"/>
    <w:rsid w:val="2D93AD59"/>
    <w:rsid w:val="2DDCD2B3"/>
    <w:rsid w:val="2DF272E0"/>
    <w:rsid w:val="2DF567E3"/>
    <w:rsid w:val="2DFB798A"/>
    <w:rsid w:val="2E2DA91C"/>
    <w:rsid w:val="2E344C43"/>
    <w:rsid w:val="2E4C259F"/>
    <w:rsid w:val="2E7D34C9"/>
    <w:rsid w:val="2E83F6B5"/>
    <w:rsid w:val="2E96250F"/>
    <w:rsid w:val="2EB586B6"/>
    <w:rsid w:val="2EE6F709"/>
    <w:rsid w:val="2EE7D72A"/>
    <w:rsid w:val="2F1B3D89"/>
    <w:rsid w:val="2F2402E3"/>
    <w:rsid w:val="2F722EA3"/>
    <w:rsid w:val="2F7FB29D"/>
    <w:rsid w:val="2F8BCC60"/>
    <w:rsid w:val="2F988BC6"/>
    <w:rsid w:val="2FBADA36"/>
    <w:rsid w:val="2FCAE001"/>
    <w:rsid w:val="2FE3B39F"/>
    <w:rsid w:val="2FF98FD8"/>
    <w:rsid w:val="30212AF9"/>
    <w:rsid w:val="302FB571"/>
    <w:rsid w:val="3049076B"/>
    <w:rsid w:val="30556FEF"/>
    <w:rsid w:val="308CC681"/>
    <w:rsid w:val="30911CA9"/>
    <w:rsid w:val="3091FFB2"/>
    <w:rsid w:val="30B47FF1"/>
    <w:rsid w:val="30C534EE"/>
    <w:rsid w:val="30D59EFE"/>
    <w:rsid w:val="31001260"/>
    <w:rsid w:val="310E59A9"/>
    <w:rsid w:val="311FFF93"/>
    <w:rsid w:val="31266DFD"/>
    <w:rsid w:val="312B6F04"/>
    <w:rsid w:val="312ED1BA"/>
    <w:rsid w:val="31309F40"/>
    <w:rsid w:val="31589792"/>
    <w:rsid w:val="3193104A"/>
    <w:rsid w:val="319AADA1"/>
    <w:rsid w:val="319EF0B5"/>
    <w:rsid w:val="31AA1285"/>
    <w:rsid w:val="31AD5B09"/>
    <w:rsid w:val="31B91A04"/>
    <w:rsid w:val="31C4AEDF"/>
    <w:rsid w:val="31F09750"/>
    <w:rsid w:val="325DE4DC"/>
    <w:rsid w:val="32BA1F02"/>
    <w:rsid w:val="32C1B012"/>
    <w:rsid w:val="32ECFB01"/>
    <w:rsid w:val="3311166A"/>
    <w:rsid w:val="332E29E9"/>
    <w:rsid w:val="3336FEC6"/>
    <w:rsid w:val="339F06A4"/>
    <w:rsid w:val="33A3AA5C"/>
    <w:rsid w:val="33BC06F7"/>
    <w:rsid w:val="33E52D65"/>
    <w:rsid w:val="33E57E53"/>
    <w:rsid w:val="34354A4F"/>
    <w:rsid w:val="345871F4"/>
    <w:rsid w:val="345962DA"/>
    <w:rsid w:val="3466AF28"/>
    <w:rsid w:val="34A819E3"/>
    <w:rsid w:val="34EF0BB4"/>
    <w:rsid w:val="35032E0B"/>
    <w:rsid w:val="350B23E4"/>
    <w:rsid w:val="3542E23B"/>
    <w:rsid w:val="35A8B959"/>
    <w:rsid w:val="35B48734"/>
    <w:rsid w:val="35CB843D"/>
    <w:rsid w:val="3623A161"/>
    <w:rsid w:val="362BA25B"/>
    <w:rsid w:val="362DF4C1"/>
    <w:rsid w:val="362E593F"/>
    <w:rsid w:val="363634CA"/>
    <w:rsid w:val="363A4AA6"/>
    <w:rsid w:val="3644C333"/>
    <w:rsid w:val="36481F59"/>
    <w:rsid w:val="3650F82C"/>
    <w:rsid w:val="3658A374"/>
    <w:rsid w:val="36634B5B"/>
    <w:rsid w:val="367D6B79"/>
    <w:rsid w:val="36856B2D"/>
    <w:rsid w:val="36D92285"/>
    <w:rsid w:val="36E00F71"/>
    <w:rsid w:val="37223620"/>
    <w:rsid w:val="373E3B14"/>
    <w:rsid w:val="374FC767"/>
    <w:rsid w:val="375F2E84"/>
    <w:rsid w:val="378C73DD"/>
    <w:rsid w:val="37952F11"/>
    <w:rsid w:val="37EFEEC5"/>
    <w:rsid w:val="38013017"/>
    <w:rsid w:val="380552E0"/>
    <w:rsid w:val="38198D99"/>
    <w:rsid w:val="3821707A"/>
    <w:rsid w:val="3834404B"/>
    <w:rsid w:val="3876A285"/>
    <w:rsid w:val="389594A7"/>
    <w:rsid w:val="38B58E49"/>
    <w:rsid w:val="38C15CD0"/>
    <w:rsid w:val="38D6ADE5"/>
    <w:rsid w:val="38DE81BA"/>
    <w:rsid w:val="38ECEA87"/>
    <w:rsid w:val="38F51108"/>
    <w:rsid w:val="38FA7300"/>
    <w:rsid w:val="396E96CF"/>
    <w:rsid w:val="396E9927"/>
    <w:rsid w:val="3979F06E"/>
    <w:rsid w:val="39973E01"/>
    <w:rsid w:val="39A079DF"/>
    <w:rsid w:val="39B5B1BD"/>
    <w:rsid w:val="39BA66EB"/>
    <w:rsid w:val="39C9A399"/>
    <w:rsid w:val="39FC0D69"/>
    <w:rsid w:val="3A1F23F1"/>
    <w:rsid w:val="3A21F3CB"/>
    <w:rsid w:val="3A4A4247"/>
    <w:rsid w:val="3AAF83D5"/>
    <w:rsid w:val="3AD78DE6"/>
    <w:rsid w:val="3ADCA14C"/>
    <w:rsid w:val="3AE0A7DF"/>
    <w:rsid w:val="3AF61EE5"/>
    <w:rsid w:val="3B1139A1"/>
    <w:rsid w:val="3B142AAD"/>
    <w:rsid w:val="3B4A46E8"/>
    <w:rsid w:val="3B59A02E"/>
    <w:rsid w:val="3B685796"/>
    <w:rsid w:val="3B6BB1C2"/>
    <w:rsid w:val="3B7C3BF6"/>
    <w:rsid w:val="3B7EF487"/>
    <w:rsid w:val="3BF133FF"/>
    <w:rsid w:val="3BF5BB37"/>
    <w:rsid w:val="3C1D76CA"/>
    <w:rsid w:val="3C27BD63"/>
    <w:rsid w:val="3C28969B"/>
    <w:rsid w:val="3C65A62C"/>
    <w:rsid w:val="3C6B2418"/>
    <w:rsid w:val="3C9DAC66"/>
    <w:rsid w:val="3CA54ABF"/>
    <w:rsid w:val="3CC2AD9F"/>
    <w:rsid w:val="3CD3A082"/>
    <w:rsid w:val="3CDCF26C"/>
    <w:rsid w:val="3CE5FEB0"/>
    <w:rsid w:val="3D824390"/>
    <w:rsid w:val="3D933A92"/>
    <w:rsid w:val="3DBDF843"/>
    <w:rsid w:val="3DD21A30"/>
    <w:rsid w:val="3DD42961"/>
    <w:rsid w:val="3DEFCF54"/>
    <w:rsid w:val="3DF15BB8"/>
    <w:rsid w:val="3E0D13EF"/>
    <w:rsid w:val="3E0E7023"/>
    <w:rsid w:val="3E0F8E92"/>
    <w:rsid w:val="3E2C243F"/>
    <w:rsid w:val="3E360177"/>
    <w:rsid w:val="3E3718E7"/>
    <w:rsid w:val="3E37865D"/>
    <w:rsid w:val="3E395119"/>
    <w:rsid w:val="3E39E88E"/>
    <w:rsid w:val="3E5AF5EC"/>
    <w:rsid w:val="3E5E024F"/>
    <w:rsid w:val="3E939B6A"/>
    <w:rsid w:val="3EA8DCFE"/>
    <w:rsid w:val="3ED0142F"/>
    <w:rsid w:val="3ED02545"/>
    <w:rsid w:val="3EF51C1A"/>
    <w:rsid w:val="3EF8D531"/>
    <w:rsid w:val="3F4968EA"/>
    <w:rsid w:val="3F6FF6B6"/>
    <w:rsid w:val="3F9AFF76"/>
    <w:rsid w:val="3FBA3CF4"/>
    <w:rsid w:val="3FE463E6"/>
    <w:rsid w:val="3FFA2FD0"/>
    <w:rsid w:val="3FFEA6C7"/>
    <w:rsid w:val="40086939"/>
    <w:rsid w:val="400F7D24"/>
    <w:rsid w:val="401549F0"/>
    <w:rsid w:val="4020BDAD"/>
    <w:rsid w:val="40307539"/>
    <w:rsid w:val="405260C4"/>
    <w:rsid w:val="405B5E06"/>
    <w:rsid w:val="408670C7"/>
    <w:rsid w:val="40B39B0E"/>
    <w:rsid w:val="40C0AD1F"/>
    <w:rsid w:val="40C3644A"/>
    <w:rsid w:val="40DE7E0E"/>
    <w:rsid w:val="40FC42A3"/>
    <w:rsid w:val="41408D37"/>
    <w:rsid w:val="414697DC"/>
    <w:rsid w:val="414A7E61"/>
    <w:rsid w:val="4157D402"/>
    <w:rsid w:val="416084A1"/>
    <w:rsid w:val="41892610"/>
    <w:rsid w:val="41BCC0DF"/>
    <w:rsid w:val="41C4F9D2"/>
    <w:rsid w:val="41D57486"/>
    <w:rsid w:val="41E21465"/>
    <w:rsid w:val="41F708BC"/>
    <w:rsid w:val="4200810E"/>
    <w:rsid w:val="42151282"/>
    <w:rsid w:val="421646A6"/>
    <w:rsid w:val="423B701E"/>
    <w:rsid w:val="427FA180"/>
    <w:rsid w:val="4281FF69"/>
    <w:rsid w:val="428917F8"/>
    <w:rsid w:val="4290F119"/>
    <w:rsid w:val="42B795CA"/>
    <w:rsid w:val="42DF1CC6"/>
    <w:rsid w:val="42FC8E08"/>
    <w:rsid w:val="431095FE"/>
    <w:rsid w:val="4334F952"/>
    <w:rsid w:val="434FEBE7"/>
    <w:rsid w:val="4370F627"/>
    <w:rsid w:val="43723FA1"/>
    <w:rsid w:val="437E709A"/>
    <w:rsid w:val="438F698F"/>
    <w:rsid w:val="439889B8"/>
    <w:rsid w:val="43BDD2C4"/>
    <w:rsid w:val="43DE1EF5"/>
    <w:rsid w:val="43EF5AC0"/>
    <w:rsid w:val="442A5D15"/>
    <w:rsid w:val="4445555C"/>
    <w:rsid w:val="44576E6F"/>
    <w:rsid w:val="4464B700"/>
    <w:rsid w:val="447F55FA"/>
    <w:rsid w:val="4481DF2D"/>
    <w:rsid w:val="4493265E"/>
    <w:rsid w:val="44A4AB80"/>
    <w:rsid w:val="44B5C032"/>
    <w:rsid w:val="44C210D3"/>
    <w:rsid w:val="44CF53BF"/>
    <w:rsid w:val="452430E7"/>
    <w:rsid w:val="452C5A3F"/>
    <w:rsid w:val="45305B77"/>
    <w:rsid w:val="45368D70"/>
    <w:rsid w:val="45727E2D"/>
    <w:rsid w:val="45825235"/>
    <w:rsid w:val="45A723BF"/>
    <w:rsid w:val="45C1550B"/>
    <w:rsid w:val="45C9D070"/>
    <w:rsid w:val="45E61B11"/>
    <w:rsid w:val="45E70F55"/>
    <w:rsid w:val="45E9A0F4"/>
    <w:rsid w:val="45F87E10"/>
    <w:rsid w:val="461D7E7F"/>
    <w:rsid w:val="4627A4C4"/>
    <w:rsid w:val="464E0461"/>
    <w:rsid w:val="4658B327"/>
    <w:rsid w:val="4663C18F"/>
    <w:rsid w:val="468E6323"/>
    <w:rsid w:val="46A69733"/>
    <w:rsid w:val="46C2484C"/>
    <w:rsid w:val="46C8F386"/>
    <w:rsid w:val="46E1D0C7"/>
    <w:rsid w:val="46E27A04"/>
    <w:rsid w:val="46F41121"/>
    <w:rsid w:val="472CACC8"/>
    <w:rsid w:val="472F17BD"/>
    <w:rsid w:val="4742CBA1"/>
    <w:rsid w:val="477499A1"/>
    <w:rsid w:val="477B1FBB"/>
    <w:rsid w:val="478D30FB"/>
    <w:rsid w:val="479CEEDE"/>
    <w:rsid w:val="47ADE23D"/>
    <w:rsid w:val="47CB5D84"/>
    <w:rsid w:val="4821116C"/>
    <w:rsid w:val="482E66FF"/>
    <w:rsid w:val="484C04AD"/>
    <w:rsid w:val="488BE9E4"/>
    <w:rsid w:val="4897D20E"/>
    <w:rsid w:val="48AF161F"/>
    <w:rsid w:val="48AFAF54"/>
    <w:rsid w:val="48FE72D8"/>
    <w:rsid w:val="490B52A2"/>
    <w:rsid w:val="494A1B7F"/>
    <w:rsid w:val="495E3A56"/>
    <w:rsid w:val="497B10D6"/>
    <w:rsid w:val="4997A2E3"/>
    <w:rsid w:val="49BD0356"/>
    <w:rsid w:val="49CCB613"/>
    <w:rsid w:val="49DDF8C1"/>
    <w:rsid w:val="49E9564B"/>
    <w:rsid w:val="49FE22AC"/>
    <w:rsid w:val="4A0E117D"/>
    <w:rsid w:val="4A1178A2"/>
    <w:rsid w:val="4A1AC731"/>
    <w:rsid w:val="4A5D8C10"/>
    <w:rsid w:val="4A8A9F61"/>
    <w:rsid w:val="4A8B256D"/>
    <w:rsid w:val="4A914E9A"/>
    <w:rsid w:val="4A91FFC6"/>
    <w:rsid w:val="4A96CBFD"/>
    <w:rsid w:val="4AA428CB"/>
    <w:rsid w:val="4ABE1DC6"/>
    <w:rsid w:val="4AD14A17"/>
    <w:rsid w:val="4AD7EA59"/>
    <w:rsid w:val="4AEF17A0"/>
    <w:rsid w:val="4AF6FA5D"/>
    <w:rsid w:val="4B19F20D"/>
    <w:rsid w:val="4B2E2449"/>
    <w:rsid w:val="4B34A84A"/>
    <w:rsid w:val="4B51BF91"/>
    <w:rsid w:val="4B9FE011"/>
    <w:rsid w:val="4BB1E5BC"/>
    <w:rsid w:val="4BD018B3"/>
    <w:rsid w:val="4BDECC60"/>
    <w:rsid w:val="4C09EA81"/>
    <w:rsid w:val="4C0D1912"/>
    <w:rsid w:val="4C1B2181"/>
    <w:rsid w:val="4C271727"/>
    <w:rsid w:val="4C4B5BC0"/>
    <w:rsid w:val="4C6D9CF4"/>
    <w:rsid w:val="4C752802"/>
    <w:rsid w:val="4C7C7AE6"/>
    <w:rsid w:val="4CA7837F"/>
    <w:rsid w:val="4CAFAF20"/>
    <w:rsid w:val="4CD732FE"/>
    <w:rsid w:val="4CDCEA0B"/>
    <w:rsid w:val="4CF71BA7"/>
    <w:rsid w:val="4D12BC80"/>
    <w:rsid w:val="4D23A088"/>
    <w:rsid w:val="4D2A64B7"/>
    <w:rsid w:val="4D2DBCF9"/>
    <w:rsid w:val="4D76184A"/>
    <w:rsid w:val="4D80D050"/>
    <w:rsid w:val="4D857F57"/>
    <w:rsid w:val="4DF4C4EB"/>
    <w:rsid w:val="4E178D82"/>
    <w:rsid w:val="4E454DB2"/>
    <w:rsid w:val="4E77173B"/>
    <w:rsid w:val="4E7FB8F3"/>
    <w:rsid w:val="4E8EBC24"/>
    <w:rsid w:val="4E9972D7"/>
    <w:rsid w:val="4EBB73F8"/>
    <w:rsid w:val="4EC0FB91"/>
    <w:rsid w:val="4EC9C57B"/>
    <w:rsid w:val="4EDD1737"/>
    <w:rsid w:val="4EE3507C"/>
    <w:rsid w:val="4EE889DF"/>
    <w:rsid w:val="4EF29BDC"/>
    <w:rsid w:val="4EF8B531"/>
    <w:rsid w:val="4F04EAE4"/>
    <w:rsid w:val="4F058E18"/>
    <w:rsid w:val="4F175332"/>
    <w:rsid w:val="4F1CC309"/>
    <w:rsid w:val="4F283E65"/>
    <w:rsid w:val="4F2FF6F6"/>
    <w:rsid w:val="4F30BC5D"/>
    <w:rsid w:val="4F4299B6"/>
    <w:rsid w:val="4F4DA81C"/>
    <w:rsid w:val="4F59A5E6"/>
    <w:rsid w:val="4F5E55D5"/>
    <w:rsid w:val="4F69B8B7"/>
    <w:rsid w:val="4F6F654C"/>
    <w:rsid w:val="4F7350B5"/>
    <w:rsid w:val="4F773571"/>
    <w:rsid w:val="4F7C59B5"/>
    <w:rsid w:val="4F811695"/>
    <w:rsid w:val="4F873AE0"/>
    <w:rsid w:val="4F966D9C"/>
    <w:rsid w:val="4F9A0EC1"/>
    <w:rsid w:val="4FADDF6E"/>
    <w:rsid w:val="4FBC9622"/>
    <w:rsid w:val="4FDB2785"/>
    <w:rsid w:val="4FE3E970"/>
    <w:rsid w:val="4FEA5855"/>
    <w:rsid w:val="5079CF55"/>
    <w:rsid w:val="507ECCB8"/>
    <w:rsid w:val="5083CFAC"/>
    <w:rsid w:val="50939182"/>
    <w:rsid w:val="509EAEED"/>
    <w:rsid w:val="509EF7DD"/>
    <w:rsid w:val="50B1722E"/>
    <w:rsid w:val="50C0F230"/>
    <w:rsid w:val="50C4F93A"/>
    <w:rsid w:val="50C7A697"/>
    <w:rsid w:val="50D8DAFA"/>
    <w:rsid w:val="50F5BC10"/>
    <w:rsid w:val="5140C725"/>
    <w:rsid w:val="515C4F7C"/>
    <w:rsid w:val="517D22D7"/>
    <w:rsid w:val="51D2435F"/>
    <w:rsid w:val="52132716"/>
    <w:rsid w:val="521A5A2C"/>
    <w:rsid w:val="52316420"/>
    <w:rsid w:val="5298458A"/>
    <w:rsid w:val="52AD8C83"/>
    <w:rsid w:val="52B3978F"/>
    <w:rsid w:val="52FDAC6E"/>
    <w:rsid w:val="5311386A"/>
    <w:rsid w:val="5313BABD"/>
    <w:rsid w:val="535B1149"/>
    <w:rsid w:val="53613327"/>
    <w:rsid w:val="53664058"/>
    <w:rsid w:val="536E14F9"/>
    <w:rsid w:val="5370B04D"/>
    <w:rsid w:val="5372CD01"/>
    <w:rsid w:val="538ABC88"/>
    <w:rsid w:val="539700F9"/>
    <w:rsid w:val="53C529A7"/>
    <w:rsid w:val="54141C97"/>
    <w:rsid w:val="541832AB"/>
    <w:rsid w:val="544AA40C"/>
    <w:rsid w:val="544DAA12"/>
    <w:rsid w:val="544F91A2"/>
    <w:rsid w:val="5468F27D"/>
    <w:rsid w:val="547A5F86"/>
    <w:rsid w:val="549003BF"/>
    <w:rsid w:val="54907C18"/>
    <w:rsid w:val="549ED87C"/>
    <w:rsid w:val="54B63B99"/>
    <w:rsid w:val="54BE530C"/>
    <w:rsid w:val="54C33E47"/>
    <w:rsid w:val="54C93DCB"/>
    <w:rsid w:val="54FFA051"/>
    <w:rsid w:val="551D9C76"/>
    <w:rsid w:val="554F763C"/>
    <w:rsid w:val="55568543"/>
    <w:rsid w:val="556D5B0B"/>
    <w:rsid w:val="557D5294"/>
    <w:rsid w:val="55916DA7"/>
    <w:rsid w:val="55A0724E"/>
    <w:rsid w:val="55B3DE10"/>
    <w:rsid w:val="55B6253F"/>
    <w:rsid w:val="55C7B6B8"/>
    <w:rsid w:val="55D2FA1E"/>
    <w:rsid w:val="55DF8661"/>
    <w:rsid w:val="56233F8E"/>
    <w:rsid w:val="562568DB"/>
    <w:rsid w:val="562BBA31"/>
    <w:rsid w:val="563C04A9"/>
    <w:rsid w:val="56878663"/>
    <w:rsid w:val="569EC836"/>
    <w:rsid w:val="56A86223"/>
    <w:rsid w:val="56B77BF8"/>
    <w:rsid w:val="56B814C2"/>
    <w:rsid w:val="56BBB06F"/>
    <w:rsid w:val="56C05A48"/>
    <w:rsid w:val="56D1EF5E"/>
    <w:rsid w:val="570D3CE5"/>
    <w:rsid w:val="5727B71B"/>
    <w:rsid w:val="572CDF13"/>
    <w:rsid w:val="572D10FB"/>
    <w:rsid w:val="572D1850"/>
    <w:rsid w:val="5752E6FD"/>
    <w:rsid w:val="5758A7F3"/>
    <w:rsid w:val="5791F5F3"/>
    <w:rsid w:val="57D877D0"/>
    <w:rsid w:val="57DC8D2E"/>
    <w:rsid w:val="583A4FC7"/>
    <w:rsid w:val="586B2A7E"/>
    <w:rsid w:val="588E3063"/>
    <w:rsid w:val="5897E1DD"/>
    <w:rsid w:val="58AAA926"/>
    <w:rsid w:val="58D120D4"/>
    <w:rsid w:val="58EDC352"/>
    <w:rsid w:val="58F3692D"/>
    <w:rsid w:val="58F8EA8F"/>
    <w:rsid w:val="5909AAC8"/>
    <w:rsid w:val="59273DA0"/>
    <w:rsid w:val="594DD912"/>
    <w:rsid w:val="595DC089"/>
    <w:rsid w:val="59671DFC"/>
    <w:rsid w:val="5978E0DF"/>
    <w:rsid w:val="59817950"/>
    <w:rsid w:val="5981B458"/>
    <w:rsid w:val="599E7577"/>
    <w:rsid w:val="59A814BF"/>
    <w:rsid w:val="59AA7F0C"/>
    <w:rsid w:val="59B729EC"/>
    <w:rsid w:val="59C29F1B"/>
    <w:rsid w:val="59E0654D"/>
    <w:rsid w:val="59E4D1C7"/>
    <w:rsid w:val="59EF56FA"/>
    <w:rsid w:val="5A4490F7"/>
    <w:rsid w:val="5A53E74E"/>
    <w:rsid w:val="5A64BEC6"/>
    <w:rsid w:val="5A69B943"/>
    <w:rsid w:val="5A737340"/>
    <w:rsid w:val="5A8059CD"/>
    <w:rsid w:val="5A8EDECE"/>
    <w:rsid w:val="5AA1DA5F"/>
    <w:rsid w:val="5AB08F0A"/>
    <w:rsid w:val="5AC7A57A"/>
    <w:rsid w:val="5AD9ACB2"/>
    <w:rsid w:val="5AEC3BCA"/>
    <w:rsid w:val="5AEFBF3C"/>
    <w:rsid w:val="5B005EC3"/>
    <w:rsid w:val="5B095E3E"/>
    <w:rsid w:val="5B18C7AF"/>
    <w:rsid w:val="5B31119A"/>
    <w:rsid w:val="5B3BBC65"/>
    <w:rsid w:val="5B4702C8"/>
    <w:rsid w:val="5B630330"/>
    <w:rsid w:val="5B658CEE"/>
    <w:rsid w:val="5BD85332"/>
    <w:rsid w:val="5BE68ACB"/>
    <w:rsid w:val="5BEB56B9"/>
    <w:rsid w:val="5C0FE148"/>
    <w:rsid w:val="5C1C1285"/>
    <w:rsid w:val="5C32F5AF"/>
    <w:rsid w:val="5C3E72EA"/>
    <w:rsid w:val="5C47007E"/>
    <w:rsid w:val="5C8B619B"/>
    <w:rsid w:val="5CAC9B33"/>
    <w:rsid w:val="5CBAD6E9"/>
    <w:rsid w:val="5CD15C3A"/>
    <w:rsid w:val="5CDE652F"/>
    <w:rsid w:val="5CE8070F"/>
    <w:rsid w:val="5D1911B6"/>
    <w:rsid w:val="5D49A6CA"/>
    <w:rsid w:val="5D526A22"/>
    <w:rsid w:val="5D5D4613"/>
    <w:rsid w:val="5D5EB256"/>
    <w:rsid w:val="5D68CE7E"/>
    <w:rsid w:val="5D740860"/>
    <w:rsid w:val="5D83E378"/>
    <w:rsid w:val="5DB4AA46"/>
    <w:rsid w:val="5DBA378E"/>
    <w:rsid w:val="5DFDA5D7"/>
    <w:rsid w:val="5E3E55FF"/>
    <w:rsid w:val="5E40619D"/>
    <w:rsid w:val="5E47C56A"/>
    <w:rsid w:val="5E842DD8"/>
    <w:rsid w:val="5ED10374"/>
    <w:rsid w:val="5ED276E7"/>
    <w:rsid w:val="5ED59B2E"/>
    <w:rsid w:val="5EE2F91A"/>
    <w:rsid w:val="5EE3D91E"/>
    <w:rsid w:val="5EE527A0"/>
    <w:rsid w:val="5F1D46A8"/>
    <w:rsid w:val="5F6911C7"/>
    <w:rsid w:val="5F6EB410"/>
    <w:rsid w:val="5F83D646"/>
    <w:rsid w:val="5F98A5D0"/>
    <w:rsid w:val="5FAF2A3B"/>
    <w:rsid w:val="5FC5872E"/>
    <w:rsid w:val="601570F0"/>
    <w:rsid w:val="6063F14A"/>
    <w:rsid w:val="607A7898"/>
    <w:rsid w:val="60942D2E"/>
    <w:rsid w:val="60D37E8F"/>
    <w:rsid w:val="60E190E6"/>
    <w:rsid w:val="60EC7D3A"/>
    <w:rsid w:val="613867CA"/>
    <w:rsid w:val="6146846C"/>
    <w:rsid w:val="61596D38"/>
    <w:rsid w:val="6168EA85"/>
    <w:rsid w:val="616DD246"/>
    <w:rsid w:val="61719C86"/>
    <w:rsid w:val="619184A6"/>
    <w:rsid w:val="61A10D6E"/>
    <w:rsid w:val="61A48770"/>
    <w:rsid w:val="61CB5DA6"/>
    <w:rsid w:val="61D88DB5"/>
    <w:rsid w:val="61E310CF"/>
    <w:rsid w:val="61F1EAD3"/>
    <w:rsid w:val="62050206"/>
    <w:rsid w:val="620A39A2"/>
    <w:rsid w:val="621E420A"/>
    <w:rsid w:val="62344026"/>
    <w:rsid w:val="623B9A3B"/>
    <w:rsid w:val="626F1DC6"/>
    <w:rsid w:val="628393EE"/>
    <w:rsid w:val="62A48C5C"/>
    <w:rsid w:val="62A6AE15"/>
    <w:rsid w:val="62DABF12"/>
    <w:rsid w:val="62EEAC33"/>
    <w:rsid w:val="62F6E15B"/>
    <w:rsid w:val="63035308"/>
    <w:rsid w:val="63137B7C"/>
    <w:rsid w:val="632B8B71"/>
    <w:rsid w:val="634FBE5C"/>
    <w:rsid w:val="63551246"/>
    <w:rsid w:val="635E88AF"/>
    <w:rsid w:val="636BB708"/>
    <w:rsid w:val="639AD356"/>
    <w:rsid w:val="63B898C3"/>
    <w:rsid w:val="6409B63E"/>
    <w:rsid w:val="640C8C36"/>
    <w:rsid w:val="64248D40"/>
    <w:rsid w:val="642A61C3"/>
    <w:rsid w:val="643C8D0A"/>
    <w:rsid w:val="64467B1E"/>
    <w:rsid w:val="644F8A5E"/>
    <w:rsid w:val="64619124"/>
    <w:rsid w:val="64645193"/>
    <w:rsid w:val="64CA949A"/>
    <w:rsid w:val="6509B5CE"/>
    <w:rsid w:val="6538B6FC"/>
    <w:rsid w:val="6538FC52"/>
    <w:rsid w:val="653C883D"/>
    <w:rsid w:val="653FEE8A"/>
    <w:rsid w:val="656DE32E"/>
    <w:rsid w:val="657E5E4A"/>
    <w:rsid w:val="65A5CB09"/>
    <w:rsid w:val="65C8EEAA"/>
    <w:rsid w:val="65DF74A0"/>
    <w:rsid w:val="65E309C8"/>
    <w:rsid w:val="6601278B"/>
    <w:rsid w:val="66399467"/>
    <w:rsid w:val="66554C7A"/>
    <w:rsid w:val="665D0963"/>
    <w:rsid w:val="666D9CA3"/>
    <w:rsid w:val="667805C8"/>
    <w:rsid w:val="66A10104"/>
    <w:rsid w:val="66C4AD9C"/>
    <w:rsid w:val="66CE0F74"/>
    <w:rsid w:val="66F36105"/>
    <w:rsid w:val="671E115F"/>
    <w:rsid w:val="671FE161"/>
    <w:rsid w:val="674D1218"/>
    <w:rsid w:val="676A51AA"/>
    <w:rsid w:val="677E1754"/>
    <w:rsid w:val="678196B6"/>
    <w:rsid w:val="6787CDE9"/>
    <w:rsid w:val="6791743C"/>
    <w:rsid w:val="67BA779A"/>
    <w:rsid w:val="67C27865"/>
    <w:rsid w:val="67C3FDFD"/>
    <w:rsid w:val="67D3D3D2"/>
    <w:rsid w:val="67F7BBA0"/>
    <w:rsid w:val="680135FB"/>
    <w:rsid w:val="681661F6"/>
    <w:rsid w:val="681E7ACE"/>
    <w:rsid w:val="68214B23"/>
    <w:rsid w:val="6833EDBA"/>
    <w:rsid w:val="68437355"/>
    <w:rsid w:val="6862E37A"/>
    <w:rsid w:val="68A63006"/>
    <w:rsid w:val="68D1DE76"/>
    <w:rsid w:val="68F3C5F7"/>
    <w:rsid w:val="691EE707"/>
    <w:rsid w:val="692CBBED"/>
    <w:rsid w:val="693FCA41"/>
    <w:rsid w:val="69484082"/>
    <w:rsid w:val="695162E5"/>
    <w:rsid w:val="696DA1D7"/>
    <w:rsid w:val="697011CC"/>
    <w:rsid w:val="69966FFF"/>
    <w:rsid w:val="6997ED05"/>
    <w:rsid w:val="699ABBB2"/>
    <w:rsid w:val="69F50EE7"/>
    <w:rsid w:val="6A068AB0"/>
    <w:rsid w:val="6A25126D"/>
    <w:rsid w:val="6A525AA7"/>
    <w:rsid w:val="6AAEE9DA"/>
    <w:rsid w:val="6ABF7B28"/>
    <w:rsid w:val="6B0BE68D"/>
    <w:rsid w:val="6B415D90"/>
    <w:rsid w:val="6B50FA81"/>
    <w:rsid w:val="6B6F0DE1"/>
    <w:rsid w:val="6B714302"/>
    <w:rsid w:val="6B7823D5"/>
    <w:rsid w:val="6B7DCDCC"/>
    <w:rsid w:val="6B7DF237"/>
    <w:rsid w:val="6B81AC96"/>
    <w:rsid w:val="6BA8D8C5"/>
    <w:rsid w:val="6BBB09BC"/>
    <w:rsid w:val="6BCD7BB2"/>
    <w:rsid w:val="6BDBCC35"/>
    <w:rsid w:val="6C035833"/>
    <w:rsid w:val="6C3171FD"/>
    <w:rsid w:val="6C380EEE"/>
    <w:rsid w:val="6C3B73CB"/>
    <w:rsid w:val="6C4B1950"/>
    <w:rsid w:val="6C4D33C6"/>
    <w:rsid w:val="6C73C229"/>
    <w:rsid w:val="6C746430"/>
    <w:rsid w:val="6CBB276F"/>
    <w:rsid w:val="6CC4CE0B"/>
    <w:rsid w:val="6CCE962E"/>
    <w:rsid w:val="6CD020BA"/>
    <w:rsid w:val="6CFF99A8"/>
    <w:rsid w:val="6D10D8F3"/>
    <w:rsid w:val="6D1FFE77"/>
    <w:rsid w:val="6D2CF79C"/>
    <w:rsid w:val="6D429B63"/>
    <w:rsid w:val="6D45F6DE"/>
    <w:rsid w:val="6D6F53B9"/>
    <w:rsid w:val="6DD5E706"/>
    <w:rsid w:val="6DF42B17"/>
    <w:rsid w:val="6E19147F"/>
    <w:rsid w:val="6E24D530"/>
    <w:rsid w:val="6E30AD51"/>
    <w:rsid w:val="6E59BD0B"/>
    <w:rsid w:val="6E63A085"/>
    <w:rsid w:val="6EA411BE"/>
    <w:rsid w:val="6EA96E43"/>
    <w:rsid w:val="6EB24EE3"/>
    <w:rsid w:val="6ECF3829"/>
    <w:rsid w:val="6EDD29FE"/>
    <w:rsid w:val="6F0B4CFC"/>
    <w:rsid w:val="6F116FFA"/>
    <w:rsid w:val="6F18DD9C"/>
    <w:rsid w:val="6F407E79"/>
    <w:rsid w:val="6F88C6DC"/>
    <w:rsid w:val="6F8CD73E"/>
    <w:rsid w:val="6F9F5C5A"/>
    <w:rsid w:val="6FC4D144"/>
    <w:rsid w:val="6FC76C8B"/>
    <w:rsid w:val="6FCAA3CE"/>
    <w:rsid w:val="6FD7FBF3"/>
    <w:rsid w:val="703E277E"/>
    <w:rsid w:val="7052719D"/>
    <w:rsid w:val="706E2B58"/>
    <w:rsid w:val="709A1A0D"/>
    <w:rsid w:val="70A48232"/>
    <w:rsid w:val="70A62D7B"/>
    <w:rsid w:val="70B7BB60"/>
    <w:rsid w:val="70C8C5F0"/>
    <w:rsid w:val="70CEB6ED"/>
    <w:rsid w:val="70ED4F50"/>
    <w:rsid w:val="713C75F8"/>
    <w:rsid w:val="713F01FB"/>
    <w:rsid w:val="71419EED"/>
    <w:rsid w:val="714449B4"/>
    <w:rsid w:val="714F7A6F"/>
    <w:rsid w:val="714FC6F1"/>
    <w:rsid w:val="71937585"/>
    <w:rsid w:val="71CC8E87"/>
    <w:rsid w:val="71E46105"/>
    <w:rsid w:val="72040213"/>
    <w:rsid w:val="7204090F"/>
    <w:rsid w:val="721280B1"/>
    <w:rsid w:val="723506D4"/>
    <w:rsid w:val="724A5E20"/>
    <w:rsid w:val="72643FF9"/>
    <w:rsid w:val="72D63265"/>
    <w:rsid w:val="72EDB542"/>
    <w:rsid w:val="72F2B7E3"/>
    <w:rsid w:val="73027965"/>
    <w:rsid w:val="73039F5C"/>
    <w:rsid w:val="73065D07"/>
    <w:rsid w:val="735F50D1"/>
    <w:rsid w:val="73618AB0"/>
    <w:rsid w:val="736CB680"/>
    <w:rsid w:val="73C462B8"/>
    <w:rsid w:val="73D6DE2B"/>
    <w:rsid w:val="73DEB453"/>
    <w:rsid w:val="73ECA1D2"/>
    <w:rsid w:val="740FF4AC"/>
    <w:rsid w:val="7429C651"/>
    <w:rsid w:val="74358F71"/>
    <w:rsid w:val="74408B90"/>
    <w:rsid w:val="745DF6B4"/>
    <w:rsid w:val="74821151"/>
    <w:rsid w:val="74823B03"/>
    <w:rsid w:val="74AE57B8"/>
    <w:rsid w:val="74C424B0"/>
    <w:rsid w:val="75372203"/>
    <w:rsid w:val="753FB1B9"/>
    <w:rsid w:val="75462DC7"/>
    <w:rsid w:val="7570A6EF"/>
    <w:rsid w:val="7598C0DF"/>
    <w:rsid w:val="7599350B"/>
    <w:rsid w:val="75B87454"/>
    <w:rsid w:val="75C2F09A"/>
    <w:rsid w:val="75F546D4"/>
    <w:rsid w:val="761FEFBA"/>
    <w:rsid w:val="764EA9D9"/>
    <w:rsid w:val="7653D9A4"/>
    <w:rsid w:val="766A5630"/>
    <w:rsid w:val="767661DA"/>
    <w:rsid w:val="76A5B9BE"/>
    <w:rsid w:val="76A68FEF"/>
    <w:rsid w:val="76E18FF7"/>
    <w:rsid w:val="76EC99A3"/>
    <w:rsid w:val="76ED5DEB"/>
    <w:rsid w:val="773E788B"/>
    <w:rsid w:val="77510BFA"/>
    <w:rsid w:val="7760F373"/>
    <w:rsid w:val="778E6E64"/>
    <w:rsid w:val="77A0FDD5"/>
    <w:rsid w:val="77CF91B3"/>
    <w:rsid w:val="77E73F31"/>
    <w:rsid w:val="77F2B6AD"/>
    <w:rsid w:val="78218342"/>
    <w:rsid w:val="7824EA7B"/>
    <w:rsid w:val="786927D0"/>
    <w:rsid w:val="7870D770"/>
    <w:rsid w:val="78849B14"/>
    <w:rsid w:val="788FEDE1"/>
    <w:rsid w:val="78B2E31D"/>
    <w:rsid w:val="78B348A6"/>
    <w:rsid w:val="78C2C03D"/>
    <w:rsid w:val="78EBD092"/>
    <w:rsid w:val="7906B821"/>
    <w:rsid w:val="7912C1D9"/>
    <w:rsid w:val="793AE759"/>
    <w:rsid w:val="7958201B"/>
    <w:rsid w:val="79FA400D"/>
    <w:rsid w:val="7A0775FD"/>
    <w:rsid w:val="7A0CEC3A"/>
    <w:rsid w:val="7A0D6B0C"/>
    <w:rsid w:val="7A1D1321"/>
    <w:rsid w:val="7A1E488C"/>
    <w:rsid w:val="7A3B91D0"/>
    <w:rsid w:val="7A6B47BB"/>
    <w:rsid w:val="7A793E79"/>
    <w:rsid w:val="7AA32E73"/>
    <w:rsid w:val="7AAA5A89"/>
    <w:rsid w:val="7AC9E056"/>
    <w:rsid w:val="7ACB2FC0"/>
    <w:rsid w:val="7B093D75"/>
    <w:rsid w:val="7B3B1611"/>
    <w:rsid w:val="7B3FC381"/>
    <w:rsid w:val="7B5B056A"/>
    <w:rsid w:val="7B774D7D"/>
    <w:rsid w:val="7B7B96A5"/>
    <w:rsid w:val="7B8985B3"/>
    <w:rsid w:val="7B92F49A"/>
    <w:rsid w:val="7BA36B80"/>
    <w:rsid w:val="7BA582CC"/>
    <w:rsid w:val="7BAC11A8"/>
    <w:rsid w:val="7BB2106C"/>
    <w:rsid w:val="7BBD37F5"/>
    <w:rsid w:val="7BC59307"/>
    <w:rsid w:val="7BEE1080"/>
    <w:rsid w:val="7C0AFA74"/>
    <w:rsid w:val="7C21E8CC"/>
    <w:rsid w:val="7C3A3F88"/>
    <w:rsid w:val="7C5DA740"/>
    <w:rsid w:val="7C714C3C"/>
    <w:rsid w:val="7C8C06C1"/>
    <w:rsid w:val="7CADF1F5"/>
    <w:rsid w:val="7CB37361"/>
    <w:rsid w:val="7CF678F6"/>
    <w:rsid w:val="7CFA37EF"/>
    <w:rsid w:val="7D0737CB"/>
    <w:rsid w:val="7D541D72"/>
    <w:rsid w:val="7D6CA25C"/>
    <w:rsid w:val="7D8CF644"/>
    <w:rsid w:val="7DAAA463"/>
    <w:rsid w:val="7DBCA26C"/>
    <w:rsid w:val="7E06126A"/>
    <w:rsid w:val="7E2DBD97"/>
    <w:rsid w:val="7E320F55"/>
    <w:rsid w:val="7E38F4FF"/>
    <w:rsid w:val="7E3A3028"/>
    <w:rsid w:val="7E401C5B"/>
    <w:rsid w:val="7E564927"/>
    <w:rsid w:val="7E57204C"/>
    <w:rsid w:val="7E859708"/>
    <w:rsid w:val="7E8666D2"/>
    <w:rsid w:val="7ECEBACE"/>
    <w:rsid w:val="7EDE8F5A"/>
    <w:rsid w:val="7EE2F2AA"/>
    <w:rsid w:val="7EE45DE5"/>
    <w:rsid w:val="7EFCEA97"/>
    <w:rsid w:val="7F03B0C8"/>
    <w:rsid w:val="7F097DD7"/>
    <w:rsid w:val="7F1AF065"/>
    <w:rsid w:val="7F1CB6C1"/>
    <w:rsid w:val="7F2AD3A3"/>
    <w:rsid w:val="7F80B6CB"/>
    <w:rsid w:val="7F93D2BA"/>
    <w:rsid w:val="7FF2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F698F"/>
  <w15:chartTrackingRefBased/>
  <w15:docId w15:val="{473B61A3-04D4-4985-945A-DF1F1466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D88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D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D8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C357F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C357F2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32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AE8"/>
  </w:style>
  <w:style w:type="paragraph" w:styleId="Footer">
    <w:name w:val="footer"/>
    <w:basedOn w:val="Normal"/>
    <w:link w:val="FooterChar"/>
    <w:uiPriority w:val="99"/>
    <w:unhideWhenUsed/>
    <w:rsid w:val="00F32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9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choolguide.casel.org/resource/schoolwide-sel-program-and-initiative-inventory/" TargetMode="External"/><Relationship Id="rId18" Type="http://schemas.openxmlformats.org/officeDocument/2006/relationships/hyperlink" Target="https://schoolguide.casel.org/rubric/" TargetMode="External"/><Relationship Id="rId26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openxmlformats.org/officeDocument/2006/relationships/image" Target="media/image5.jpeg"/><Relationship Id="rId7" Type="http://schemas.openxmlformats.org/officeDocument/2006/relationships/webSettings" Target="webSettings.xml"/><Relationship Id="rId12" Type="http://schemas.openxmlformats.org/officeDocument/2006/relationships/hyperlink" Target="https://schoolguide.casel.org/rubric/" TargetMode="External"/><Relationship Id="rId17" Type="http://schemas.openxmlformats.org/officeDocument/2006/relationships/hyperlink" Target="https://schoolguide.casel.org/resource/schoolwide-sel-program-and-initiative-inventory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choolguide.casel.org/resource/steps-for-developing-a-shared-vision-for-schoolwide-sel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hyperlink" Target="https://schoolguide.casel.org/rubric/" TargetMode="External"/><Relationship Id="rId10" Type="http://schemas.openxmlformats.org/officeDocument/2006/relationships/image" Target="media/image1.jpeg"/><Relationship Id="rId19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choolguide.casel.org/resource/steps-for-developing-a-shared-vision-for-schoolwide-sel/" TargetMode="External"/><Relationship Id="rId22" Type="http://schemas.openxmlformats.org/officeDocument/2006/relationships/hyperlink" Target="https://schoolguide.casel.org/resource/sel-team-agend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742111F71601468B295125E948B265" ma:contentTypeVersion="13" ma:contentTypeDescription="Create a new document." ma:contentTypeScope="" ma:versionID="a687993f80a77bfdb840d3ec41e78bc4">
  <xsd:schema xmlns:xsd="http://www.w3.org/2001/XMLSchema" xmlns:xs="http://www.w3.org/2001/XMLSchema" xmlns:p="http://schemas.microsoft.com/office/2006/metadata/properties" xmlns:ns2="6d0fa702-c493-4743-a89b-aedc816521a5" xmlns:ns3="2a51d4ff-c329-4a7e-aedb-72cae8d364c7" targetNamespace="http://schemas.microsoft.com/office/2006/metadata/properties" ma:root="true" ma:fieldsID="834f9106f79777024c7853cdb89f4a0c" ns2:_="" ns3:_="">
    <xsd:import namespace="6d0fa702-c493-4743-a89b-aedc816521a5"/>
    <xsd:import namespace="2a51d4ff-c329-4a7e-aedb-72cae8d364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Yearpublish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fa702-c493-4743-a89b-aedc81652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Yearpublished" ma:index="20" nillable="true" ma:displayName="Year published" ma:format="Dropdown" ma:internalName="Yearpublishe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1d4ff-c329-4a7e-aedb-72cae8d364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published xmlns="6d0fa702-c493-4743-a89b-aedc816521a5" xsi:nil="true"/>
  </documentManagement>
</p:properties>
</file>

<file path=customXml/itemProps1.xml><?xml version="1.0" encoding="utf-8"?>
<ds:datastoreItem xmlns:ds="http://schemas.openxmlformats.org/officeDocument/2006/customXml" ds:itemID="{FA8B40B9-B859-4F16-97D1-EEFE9410FC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0fa702-c493-4743-a89b-aedc816521a5"/>
    <ds:schemaRef ds:uri="2a51d4ff-c329-4a7e-aedb-72cae8d36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A07EE6-B798-4B1F-931B-C55854C0CC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E04745-D002-4124-B89D-D0B495C88B6E}">
  <ds:schemaRefs>
    <ds:schemaRef ds:uri="http://schemas.microsoft.com/office/2006/metadata/properties"/>
    <ds:schemaRef ds:uri="http://schemas.microsoft.com/office/infopath/2007/PartnerControls"/>
    <ds:schemaRef ds:uri="6d0fa702-c493-4743-a89b-aedc816521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7</Pages>
  <Words>2225</Words>
  <Characters>12684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Schu</dc:creator>
  <cp:keywords/>
  <dc:description/>
  <cp:lastModifiedBy>Claire Schu</cp:lastModifiedBy>
  <cp:revision>7</cp:revision>
  <dcterms:created xsi:type="dcterms:W3CDTF">2020-04-03T17:59:00Z</dcterms:created>
  <dcterms:modified xsi:type="dcterms:W3CDTF">2020-04-06T16:28:00Z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0x010100BD742111F71601468B295125E948B265</vt:lpwstr>
  </property>
</Properties>
</file>