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ECF5" w14:textId="38CEDCD5" w:rsidR="003C54CA" w:rsidRPr="00E260E8" w:rsidRDefault="00DC23E4" w:rsidP="006975B4">
      <w:pPr>
        <w:rPr>
          <w:rFonts w:cstheme="minorHAnsi"/>
          <w:b/>
          <w:color w:val="F77E15"/>
          <w:sz w:val="36"/>
          <w:szCs w:val="32"/>
          <w:lang w:val="es-US"/>
        </w:rPr>
      </w:pPr>
      <w:r w:rsidRPr="00E260E8">
        <w:rPr>
          <w:rFonts w:cstheme="minorHAnsi"/>
          <w:b/>
          <w:color w:val="F77E15"/>
          <w:sz w:val="36"/>
          <w:szCs w:val="32"/>
          <w:lang w:val="es-US"/>
        </w:rPr>
        <w:t>Selecc</w:t>
      </w:r>
      <w:r w:rsidR="00955BC0">
        <w:rPr>
          <w:rFonts w:cstheme="minorHAnsi"/>
          <w:b/>
          <w:color w:val="F77E15"/>
          <w:sz w:val="36"/>
          <w:szCs w:val="32"/>
          <w:lang w:val="es-US"/>
        </w:rPr>
        <w:t>ionar</w:t>
      </w:r>
      <w:r w:rsidRPr="00E260E8">
        <w:rPr>
          <w:rFonts w:cstheme="minorHAnsi"/>
          <w:b/>
          <w:color w:val="F77E15"/>
          <w:sz w:val="36"/>
          <w:szCs w:val="32"/>
          <w:lang w:val="es-US"/>
        </w:rPr>
        <w:t xml:space="preserve"> un programa basado en evidencia</w:t>
      </w:r>
    </w:p>
    <w:p w14:paraId="17C3672F" w14:textId="77777777" w:rsidR="008B0BFE" w:rsidRPr="00E260E8" w:rsidRDefault="008B0BFE" w:rsidP="7A1D114C">
      <w:pPr>
        <w:ind w:right="1350"/>
        <w:rPr>
          <w:rFonts w:eastAsia="Helvetica Neue" w:cstheme="minorHAnsi"/>
          <w:color w:val="808080" w:themeColor="background1" w:themeShade="80"/>
          <w:sz w:val="22"/>
          <w:szCs w:val="22"/>
          <w:lang w:val="es-US"/>
        </w:rPr>
      </w:pPr>
    </w:p>
    <w:p w14:paraId="14B6DA3E" w14:textId="1E1C0C1D" w:rsidR="007E3A72" w:rsidRPr="00E260E8" w:rsidRDefault="00DC23E4" w:rsidP="7A1D114C">
      <w:pPr>
        <w:ind w:right="1350"/>
        <w:rPr>
          <w:color w:val="3B3838" w:themeColor="background2" w:themeShade="40"/>
          <w:sz w:val="22"/>
          <w:szCs w:val="22"/>
          <w:lang w:val="es-US"/>
        </w:rPr>
      </w:pPr>
      <w:r w:rsidRPr="00E260E8">
        <w:rPr>
          <w:color w:val="3B3838" w:themeColor="background2" w:themeShade="40"/>
          <w:sz w:val="22"/>
          <w:szCs w:val="22"/>
          <w:lang w:val="es-US"/>
        </w:rPr>
        <w:t>Los programas basados en evidencia son una parte importante del SEL sistémico. Esta herramienta le ayudará a seleccionar un programa que se alinee con las expectativas y necesidades del personal, los estudiantes y las familias, así como con las prioridades escolares y del distrito</w:t>
      </w:r>
      <w:r w:rsidR="007E3A72" w:rsidRPr="00E260E8">
        <w:rPr>
          <w:color w:val="3B3838" w:themeColor="background2" w:themeShade="40"/>
          <w:sz w:val="22"/>
          <w:szCs w:val="22"/>
          <w:lang w:val="es-US"/>
        </w:rPr>
        <w:t xml:space="preserve">. </w:t>
      </w:r>
    </w:p>
    <w:p w14:paraId="21D6386B" w14:textId="3D396957" w:rsidR="007E3A72" w:rsidRPr="00E260E8" w:rsidRDefault="007E3A72" w:rsidP="2ECEA3F9">
      <w:pPr>
        <w:rPr>
          <w:color w:val="3B3838" w:themeColor="background2" w:themeShade="40"/>
          <w:sz w:val="16"/>
          <w:szCs w:val="16"/>
          <w:lang w:val="es-US"/>
        </w:rPr>
      </w:pPr>
    </w:p>
    <w:p w14:paraId="2220743B" w14:textId="37E1EDE0" w:rsidR="6A04EFFC" w:rsidRPr="00E260E8" w:rsidRDefault="00DC23E4" w:rsidP="6A04EFFC">
      <w:pPr>
        <w:ind w:right="1350"/>
        <w:rPr>
          <w:color w:val="3B3838" w:themeColor="background2" w:themeShade="40"/>
          <w:sz w:val="22"/>
          <w:szCs w:val="22"/>
          <w:lang w:val="es-US"/>
        </w:rPr>
      </w:pPr>
      <w:r w:rsidRPr="00E260E8">
        <w:rPr>
          <w:b/>
          <w:bCs/>
          <w:color w:val="3B3838" w:themeColor="background2" w:themeShade="40"/>
          <w:sz w:val="22"/>
          <w:szCs w:val="22"/>
          <w:lang w:val="es-US"/>
        </w:rPr>
        <w:t>Antes de comenzar</w:t>
      </w:r>
      <w:r w:rsidR="1A6A119D" w:rsidRPr="00E260E8">
        <w:rPr>
          <w:b/>
          <w:bCs/>
          <w:color w:val="3B3838" w:themeColor="background2" w:themeShade="40"/>
          <w:sz w:val="22"/>
          <w:szCs w:val="22"/>
          <w:lang w:val="es-US"/>
        </w:rPr>
        <w:t xml:space="preserve">: </w:t>
      </w:r>
      <w:r w:rsidRPr="00E260E8">
        <w:rPr>
          <w:color w:val="3B3838" w:themeColor="background2" w:themeShade="40"/>
          <w:sz w:val="22"/>
          <w:szCs w:val="22"/>
          <w:lang w:val="es-US"/>
        </w:rPr>
        <w:t>es esencial involucrar al personal, las familias, los estudiantes, los proveedores de tiempo fuera de la escuela y los colaboradores de la comunidad en el proceso de selección de un programa basado en evidencia, ya que sus perspectivas son fundamentales para identificar un programa que sea el adecuado para su comunidad escolar. Incluya representantes de estos grupos en su equipo de selección de programa con equidad en mente: busque miembros del equipo que tiendan a quedar excluidos de la toma de decisiones (por ejemplo, estudiantes y familias de grupos minoritarios subrepresentados o aquellos con necesidades especiales) y recopile opiniones generales de un grupo aún más amplio de partes interesadas. Su equipo puede desear realizar recorridos de escucha o enviar una encuesta para obtener una amplia variedad de puntos de vista</w:t>
      </w:r>
      <w:r w:rsidR="1A6A119D" w:rsidRPr="00E260E8">
        <w:rPr>
          <w:color w:val="3B3838" w:themeColor="background2" w:themeShade="40"/>
          <w:sz w:val="22"/>
          <w:szCs w:val="22"/>
          <w:lang w:val="es-US"/>
        </w:rPr>
        <w:t xml:space="preserve">. </w:t>
      </w:r>
    </w:p>
    <w:p w14:paraId="1F9F6945" w14:textId="46E15CFB" w:rsidR="6A04EFFC" w:rsidRPr="00E260E8" w:rsidRDefault="6A04EFFC" w:rsidP="6A04EFFC">
      <w:pPr>
        <w:ind w:left="1440" w:right="1350"/>
        <w:rPr>
          <w:color w:val="3B3838" w:themeColor="background2" w:themeShade="40"/>
          <w:sz w:val="16"/>
          <w:szCs w:val="16"/>
          <w:lang w:val="es-US"/>
        </w:rPr>
      </w:pPr>
    </w:p>
    <w:tbl>
      <w:tblPr>
        <w:tblStyle w:val="TableGrid"/>
        <w:tblW w:w="0" w:type="auto"/>
        <w:tblInd w:w="720" w:type="dxa"/>
        <w:tblLayout w:type="fixed"/>
        <w:tblLook w:val="06A0" w:firstRow="1" w:lastRow="0" w:firstColumn="1" w:lastColumn="0" w:noHBand="1" w:noVBand="1"/>
      </w:tblPr>
      <w:tblGrid>
        <w:gridCol w:w="11715"/>
      </w:tblGrid>
      <w:tr w:rsidR="6A04EFFC" w:rsidRPr="000F1903" w14:paraId="76568F92" w14:textId="77777777" w:rsidTr="4B881EE9">
        <w:tc>
          <w:tcPr>
            <w:tcW w:w="11715" w:type="dxa"/>
            <w:shd w:val="clear" w:color="auto" w:fill="F2F2F2" w:themeFill="background1" w:themeFillShade="F2"/>
          </w:tcPr>
          <w:p w14:paraId="0A541849" w14:textId="345BB160" w:rsidR="6A04EFFC" w:rsidRPr="00E260E8" w:rsidRDefault="00DC23E4" w:rsidP="7A1D114C">
            <w:pPr>
              <w:spacing w:line="259" w:lineRule="auto"/>
              <w:rPr>
                <w:b/>
                <w:bCs/>
                <w:color w:val="3B3838" w:themeColor="background2" w:themeShade="40"/>
                <w:sz w:val="22"/>
                <w:szCs w:val="22"/>
                <w:lang w:val="es-US"/>
              </w:rPr>
            </w:pPr>
            <w:r w:rsidRPr="00E260E8">
              <w:rPr>
                <w:b/>
                <w:bCs/>
                <w:color w:val="3B3838" w:themeColor="background2" w:themeShade="40"/>
                <w:sz w:val="22"/>
                <w:szCs w:val="22"/>
                <w:lang w:val="es-US"/>
              </w:rPr>
              <w:t>Preguntas potenciales para encuestas a padres/personal o recorridos de escucha</w:t>
            </w:r>
            <w:r w:rsidR="54E031EF" w:rsidRPr="00E260E8">
              <w:rPr>
                <w:b/>
                <w:bCs/>
                <w:color w:val="3B3838" w:themeColor="background2" w:themeShade="40"/>
                <w:sz w:val="22"/>
                <w:szCs w:val="22"/>
                <w:lang w:val="es-US"/>
              </w:rPr>
              <w:t>:</w:t>
            </w:r>
          </w:p>
          <w:p w14:paraId="607CE0DB" w14:textId="77777777" w:rsidR="00DC23E4" w:rsidRPr="00E260E8" w:rsidRDefault="00DC23E4" w:rsidP="00DC23E4">
            <w:pPr>
              <w:pStyle w:val="ListParagraph"/>
              <w:numPr>
                <w:ilvl w:val="0"/>
                <w:numId w:val="5"/>
              </w:numPr>
              <w:rPr>
                <w:rFonts w:ascii="Calibri" w:eastAsia="Calibri" w:hAnsi="Calibri" w:cs="Calibri"/>
                <w:i/>
                <w:iCs/>
                <w:color w:val="000000" w:themeColor="text1"/>
                <w:sz w:val="20"/>
                <w:szCs w:val="20"/>
                <w:lang w:val="es-US"/>
              </w:rPr>
            </w:pPr>
            <w:r w:rsidRPr="00E260E8">
              <w:rPr>
                <w:rFonts w:ascii="Calibri" w:eastAsia="Calibri" w:hAnsi="Calibri" w:cs="Calibri"/>
                <w:i/>
                <w:iCs/>
                <w:color w:val="000000" w:themeColor="text1"/>
                <w:sz w:val="20"/>
                <w:szCs w:val="20"/>
                <w:lang w:val="es-US"/>
              </w:rPr>
              <w:t>¿Qué tipo de desarrollo de habilidades es más importante para apoyar (estudiantes/su hijo) para tener éxito y prosperar?</w:t>
            </w:r>
          </w:p>
          <w:p w14:paraId="31CB1284" w14:textId="77777777" w:rsidR="00DC23E4" w:rsidRPr="00E260E8" w:rsidRDefault="00DC23E4" w:rsidP="00DC23E4">
            <w:pPr>
              <w:pStyle w:val="ListParagraph"/>
              <w:numPr>
                <w:ilvl w:val="0"/>
                <w:numId w:val="5"/>
              </w:numPr>
              <w:rPr>
                <w:rFonts w:ascii="Calibri" w:eastAsia="Calibri" w:hAnsi="Calibri" w:cs="Calibri"/>
                <w:i/>
                <w:iCs/>
                <w:color w:val="000000" w:themeColor="text1"/>
                <w:sz w:val="20"/>
                <w:szCs w:val="20"/>
                <w:lang w:val="es-US"/>
              </w:rPr>
            </w:pPr>
            <w:r w:rsidRPr="00E260E8">
              <w:rPr>
                <w:rFonts w:ascii="Calibri" w:eastAsia="Calibri" w:hAnsi="Calibri" w:cs="Calibri"/>
                <w:i/>
                <w:iCs/>
                <w:color w:val="000000" w:themeColor="text1"/>
                <w:sz w:val="20"/>
                <w:szCs w:val="20"/>
                <w:lang w:val="es-US"/>
              </w:rPr>
              <w:t>¿Qué tipo de ambiente escolar es clave para apoyar (estudiantes/su hijo) para tener éxito y prosperar?</w:t>
            </w:r>
          </w:p>
          <w:p w14:paraId="56922D71" w14:textId="77777777" w:rsidR="00DC23E4" w:rsidRPr="00E260E8" w:rsidRDefault="00DC23E4" w:rsidP="00DC23E4">
            <w:pPr>
              <w:pStyle w:val="ListParagraph"/>
              <w:numPr>
                <w:ilvl w:val="0"/>
                <w:numId w:val="5"/>
              </w:numPr>
              <w:rPr>
                <w:rFonts w:ascii="Calibri" w:eastAsia="Calibri" w:hAnsi="Calibri" w:cs="Calibri"/>
                <w:i/>
                <w:iCs/>
                <w:color w:val="000000" w:themeColor="text1"/>
                <w:sz w:val="20"/>
                <w:szCs w:val="20"/>
                <w:lang w:val="es-US"/>
              </w:rPr>
            </w:pPr>
            <w:r w:rsidRPr="00E260E8">
              <w:rPr>
                <w:rFonts w:ascii="Calibri" w:eastAsia="Calibri" w:hAnsi="Calibri" w:cs="Calibri"/>
                <w:i/>
                <w:iCs/>
                <w:color w:val="000000" w:themeColor="text1"/>
                <w:sz w:val="20"/>
                <w:szCs w:val="20"/>
                <w:lang w:val="es-US"/>
              </w:rPr>
              <w:t>Al tomar decisiones sobre currículo y estrategias de instrucción, ¿qué deberíamos saber sobre lo que funciona mejor para sus (estudiantes/hijos)?</w:t>
            </w:r>
          </w:p>
          <w:p w14:paraId="69EDA67F" w14:textId="40E61993" w:rsidR="12D323F5" w:rsidRPr="00E260E8" w:rsidRDefault="00DC23E4" w:rsidP="00DC23E4">
            <w:pPr>
              <w:pStyle w:val="ListParagraph"/>
              <w:numPr>
                <w:ilvl w:val="0"/>
                <w:numId w:val="5"/>
              </w:numPr>
              <w:rPr>
                <w:rFonts w:eastAsiaTheme="minorEastAsia"/>
                <w:sz w:val="20"/>
                <w:szCs w:val="20"/>
                <w:lang w:val="es-US"/>
              </w:rPr>
            </w:pPr>
            <w:r w:rsidRPr="00E260E8">
              <w:rPr>
                <w:rFonts w:ascii="Calibri" w:eastAsia="Calibri" w:hAnsi="Calibri" w:cs="Calibri"/>
                <w:i/>
                <w:iCs/>
                <w:color w:val="000000" w:themeColor="text1"/>
                <w:sz w:val="20"/>
                <w:szCs w:val="20"/>
                <w:lang w:val="es-US"/>
              </w:rPr>
              <w:t>Para construir relaciones positivas y un sentido de comunidad para sus (estudiantes/hijos), ¿qué deberíamos saber?</w:t>
            </w:r>
          </w:p>
          <w:p w14:paraId="1C819F75" w14:textId="3F609113" w:rsidR="099F1146" w:rsidRPr="00E260E8" w:rsidRDefault="099F1146" w:rsidP="4B881EE9">
            <w:pPr>
              <w:pStyle w:val="ListParagraph"/>
              <w:numPr>
                <w:ilvl w:val="0"/>
                <w:numId w:val="4"/>
              </w:numPr>
              <w:rPr>
                <w:rFonts w:eastAsiaTheme="minorEastAsia"/>
                <w:sz w:val="20"/>
                <w:szCs w:val="20"/>
                <w:lang w:val="es-US"/>
              </w:rPr>
            </w:pPr>
            <w:r w:rsidRPr="00E260E8">
              <w:rPr>
                <w:b/>
                <w:bCs/>
                <w:sz w:val="20"/>
                <w:szCs w:val="20"/>
                <w:lang w:val="es-US"/>
              </w:rPr>
              <w:t>(</w:t>
            </w:r>
            <w:r w:rsidR="00DC23E4" w:rsidRPr="00E260E8">
              <w:rPr>
                <w:b/>
                <w:bCs/>
                <w:sz w:val="20"/>
                <w:szCs w:val="20"/>
                <w:lang w:val="es-US"/>
              </w:rPr>
              <w:t>Solo para padres</w:t>
            </w:r>
            <w:r w:rsidRPr="00E260E8">
              <w:rPr>
                <w:b/>
                <w:bCs/>
                <w:sz w:val="20"/>
                <w:szCs w:val="20"/>
                <w:lang w:val="es-US"/>
              </w:rPr>
              <w:t>)</w:t>
            </w:r>
            <w:r w:rsidRPr="00E260E8">
              <w:rPr>
                <w:sz w:val="20"/>
                <w:szCs w:val="20"/>
                <w:lang w:val="es-US"/>
              </w:rPr>
              <w:t xml:space="preserve"> </w:t>
            </w:r>
            <w:r w:rsidR="00DC23E4" w:rsidRPr="00E260E8">
              <w:rPr>
                <w:i/>
                <w:iCs/>
                <w:sz w:val="20"/>
                <w:szCs w:val="20"/>
                <w:lang w:val="es-US"/>
              </w:rPr>
              <w:t>¿Qué pueden hacer los líderes escolares/los maestros de su hijo para ayudarlo a sentirse conectado e incluido en nuestra comunidad escolar?</w:t>
            </w:r>
          </w:p>
          <w:p w14:paraId="7D9FD993" w14:textId="26586DA1" w:rsidR="14D9D2E4" w:rsidRPr="00E260E8" w:rsidRDefault="14D9D2E4" w:rsidP="7A1D114C">
            <w:pPr>
              <w:pStyle w:val="ListParagraph"/>
              <w:numPr>
                <w:ilvl w:val="0"/>
                <w:numId w:val="3"/>
              </w:numPr>
              <w:rPr>
                <w:rFonts w:eastAsiaTheme="minorEastAsia"/>
                <w:sz w:val="20"/>
                <w:szCs w:val="20"/>
                <w:lang w:val="es-US"/>
              </w:rPr>
            </w:pPr>
            <w:r w:rsidRPr="00E260E8">
              <w:rPr>
                <w:b/>
                <w:bCs/>
                <w:sz w:val="20"/>
                <w:szCs w:val="20"/>
                <w:lang w:val="es-US"/>
              </w:rPr>
              <w:t>(</w:t>
            </w:r>
            <w:r w:rsidR="00DC23E4" w:rsidRPr="00E260E8">
              <w:rPr>
                <w:b/>
                <w:bCs/>
                <w:sz w:val="20"/>
                <w:szCs w:val="20"/>
                <w:lang w:val="es-US"/>
              </w:rPr>
              <w:t>Solo para personal</w:t>
            </w:r>
            <w:r w:rsidRPr="00E260E8">
              <w:rPr>
                <w:b/>
                <w:bCs/>
                <w:sz w:val="20"/>
                <w:szCs w:val="20"/>
                <w:lang w:val="es-US"/>
              </w:rPr>
              <w:t>)</w:t>
            </w:r>
            <w:r w:rsidRPr="00E260E8">
              <w:rPr>
                <w:sz w:val="20"/>
                <w:szCs w:val="20"/>
                <w:lang w:val="es-US"/>
              </w:rPr>
              <w:t xml:space="preserve"> </w:t>
            </w:r>
            <w:r w:rsidR="00DC23E4" w:rsidRPr="00E260E8">
              <w:rPr>
                <w:i/>
                <w:iCs/>
                <w:sz w:val="20"/>
                <w:szCs w:val="20"/>
                <w:lang w:val="es-US"/>
              </w:rPr>
              <w:t>A medida que investigamos posibles programas del SEL, ¿cuál es su consejo para seleccionar un programa que funcione bien en nuestra escuela?</w:t>
            </w:r>
          </w:p>
          <w:p w14:paraId="7634F15F" w14:textId="232311AA" w:rsidR="6A04EFFC" w:rsidRPr="00E260E8" w:rsidRDefault="6A04EFFC" w:rsidP="6A04EFFC">
            <w:pPr>
              <w:rPr>
                <w:rFonts w:ascii="Calibri" w:eastAsia="Calibri" w:hAnsi="Calibri" w:cs="Calibri"/>
                <w:color w:val="000000" w:themeColor="text1"/>
                <w:sz w:val="16"/>
                <w:szCs w:val="16"/>
                <w:lang w:val="es-US"/>
              </w:rPr>
            </w:pPr>
          </w:p>
          <w:p w14:paraId="45108E50" w14:textId="5187E63B" w:rsidR="7D978072" w:rsidRPr="00E260E8" w:rsidRDefault="002A5BD1" w:rsidP="6A04EFFC">
            <w:pPr>
              <w:rPr>
                <w:rFonts w:ascii="Calibri" w:eastAsia="Calibri" w:hAnsi="Calibri" w:cs="Calibri"/>
                <w:b/>
                <w:bCs/>
                <w:color w:val="000000" w:themeColor="text1"/>
                <w:sz w:val="22"/>
                <w:szCs w:val="22"/>
                <w:lang w:val="es-US"/>
              </w:rPr>
            </w:pPr>
            <w:r w:rsidRPr="00E260E8">
              <w:rPr>
                <w:rFonts w:ascii="Calibri" w:eastAsia="Calibri" w:hAnsi="Calibri" w:cs="Calibri"/>
                <w:b/>
                <w:bCs/>
                <w:color w:val="000000" w:themeColor="text1"/>
                <w:sz w:val="22"/>
                <w:szCs w:val="22"/>
                <w:lang w:val="es-US"/>
              </w:rPr>
              <w:t>Preguntas potenciales para encuestas a estudiantes o recorridos de escucha</w:t>
            </w:r>
            <w:r w:rsidR="299C5F4B" w:rsidRPr="00E260E8">
              <w:rPr>
                <w:rFonts w:ascii="Calibri" w:eastAsia="Calibri" w:hAnsi="Calibri" w:cs="Calibri"/>
                <w:b/>
                <w:bCs/>
                <w:color w:val="000000" w:themeColor="text1"/>
                <w:sz w:val="22"/>
                <w:szCs w:val="22"/>
                <w:lang w:val="es-US"/>
              </w:rPr>
              <w:t>:</w:t>
            </w:r>
          </w:p>
          <w:p w14:paraId="2F6BC2F7" w14:textId="76B77A60" w:rsidR="002A5BD1" w:rsidRPr="00E260E8" w:rsidRDefault="002A5BD1" w:rsidP="002A5BD1">
            <w:pPr>
              <w:pStyle w:val="ListParagraph"/>
              <w:numPr>
                <w:ilvl w:val="0"/>
                <w:numId w:val="1"/>
              </w:numPr>
              <w:spacing w:line="259" w:lineRule="auto"/>
              <w:rPr>
                <w:rFonts w:ascii="Calibri" w:eastAsia="Calibri" w:hAnsi="Calibri" w:cs="Calibri"/>
                <w:i/>
                <w:iCs/>
                <w:sz w:val="20"/>
                <w:szCs w:val="20"/>
                <w:lang w:val="es-US"/>
              </w:rPr>
            </w:pPr>
            <w:r w:rsidRPr="00E260E8">
              <w:rPr>
                <w:rFonts w:ascii="Calibri" w:eastAsia="Calibri" w:hAnsi="Calibri" w:cs="Calibri"/>
                <w:i/>
                <w:iCs/>
                <w:sz w:val="20"/>
                <w:szCs w:val="20"/>
                <w:lang w:val="es-US"/>
              </w:rPr>
              <w:t>Imagine una escuela ideal, una a la que esperaría ir todos los días y donde pudiera aprender mucho. ¿Cómo se ve? ¿Cómo suena? ¿Cómo se siente?</w:t>
            </w:r>
          </w:p>
          <w:p w14:paraId="542349EE" w14:textId="742CF6E8" w:rsidR="002A5BD1" w:rsidRPr="00E260E8" w:rsidRDefault="002A5BD1" w:rsidP="002A5BD1">
            <w:pPr>
              <w:pStyle w:val="ListParagraph"/>
              <w:numPr>
                <w:ilvl w:val="0"/>
                <w:numId w:val="1"/>
              </w:numPr>
              <w:spacing w:line="259" w:lineRule="auto"/>
              <w:rPr>
                <w:rFonts w:ascii="Calibri" w:eastAsia="Calibri" w:hAnsi="Calibri" w:cs="Calibri"/>
                <w:i/>
                <w:iCs/>
                <w:sz w:val="20"/>
                <w:szCs w:val="20"/>
                <w:lang w:val="es-US"/>
              </w:rPr>
            </w:pPr>
            <w:r w:rsidRPr="00E260E8">
              <w:rPr>
                <w:rFonts w:ascii="Calibri" w:eastAsia="Calibri" w:hAnsi="Calibri" w:cs="Calibri"/>
                <w:i/>
                <w:iCs/>
                <w:sz w:val="20"/>
                <w:szCs w:val="20"/>
                <w:lang w:val="es-US"/>
              </w:rPr>
              <w:t>¿Qué tipo de habilidades le ayudarán a alcanzar sus metas para su futuro? ¿En qué situaciones practica esas habilidades ahora?</w:t>
            </w:r>
          </w:p>
          <w:p w14:paraId="68D8253F" w14:textId="702EB990" w:rsidR="002A5BD1" w:rsidRPr="00E260E8" w:rsidRDefault="002A5BD1" w:rsidP="002A5BD1">
            <w:pPr>
              <w:pStyle w:val="ListParagraph"/>
              <w:numPr>
                <w:ilvl w:val="0"/>
                <w:numId w:val="1"/>
              </w:numPr>
              <w:spacing w:line="259" w:lineRule="auto"/>
              <w:rPr>
                <w:rFonts w:ascii="Calibri" w:eastAsia="Calibri" w:hAnsi="Calibri" w:cs="Calibri"/>
                <w:i/>
                <w:iCs/>
                <w:sz w:val="20"/>
                <w:szCs w:val="20"/>
                <w:lang w:val="es-US"/>
              </w:rPr>
            </w:pPr>
            <w:r w:rsidRPr="00E260E8">
              <w:rPr>
                <w:rFonts w:ascii="Calibri" w:eastAsia="Calibri" w:hAnsi="Calibri" w:cs="Calibri"/>
                <w:i/>
                <w:iCs/>
                <w:sz w:val="20"/>
                <w:szCs w:val="20"/>
                <w:lang w:val="es-US"/>
              </w:rPr>
              <w:t>¿Qué están haciendo los maestros u otro personal escolar ahora para ayudarle a usted y a otros a practicar habilidades sociales y emocionales (por ejemplo, procesar sus emociones, mostrar empatía, comprender otras perspectivas, trabajar con otros, tomar decisiones responsables)? ¿Va bien? ¿Cómo podría mejorar?</w:t>
            </w:r>
          </w:p>
          <w:p w14:paraId="4719D068" w14:textId="77777777" w:rsidR="002A5BD1" w:rsidRPr="00E260E8" w:rsidRDefault="002A5BD1" w:rsidP="002A5BD1">
            <w:pPr>
              <w:pStyle w:val="ListParagraph"/>
              <w:numPr>
                <w:ilvl w:val="0"/>
                <w:numId w:val="1"/>
              </w:numPr>
              <w:spacing w:line="259" w:lineRule="auto"/>
              <w:rPr>
                <w:rFonts w:ascii="Calibri" w:eastAsia="Calibri" w:hAnsi="Calibri" w:cs="Calibri"/>
                <w:i/>
                <w:iCs/>
                <w:sz w:val="20"/>
                <w:szCs w:val="20"/>
                <w:lang w:val="es-US"/>
              </w:rPr>
            </w:pPr>
            <w:r w:rsidRPr="00E260E8">
              <w:rPr>
                <w:rFonts w:ascii="Calibri" w:eastAsia="Calibri" w:hAnsi="Calibri" w:cs="Calibri"/>
                <w:i/>
                <w:iCs/>
                <w:sz w:val="20"/>
                <w:szCs w:val="20"/>
                <w:lang w:val="es-US"/>
              </w:rPr>
              <w:t>¿Qué están haciendo los maestros y otro personal para ayudar a los estudiantes a tener éxito y sentirse parte de la comunidad aquí? ¿Todos los estudiantes son tratados de manera justa? ¿Qué podría mejorar?</w:t>
            </w:r>
          </w:p>
          <w:p w14:paraId="16B1E899" w14:textId="01F3E641" w:rsidR="7B2B444E" w:rsidRPr="00E260E8" w:rsidRDefault="002A5BD1" w:rsidP="002A5BD1">
            <w:pPr>
              <w:pStyle w:val="ListParagraph"/>
              <w:numPr>
                <w:ilvl w:val="0"/>
                <w:numId w:val="1"/>
              </w:numPr>
              <w:spacing w:after="160" w:line="259" w:lineRule="auto"/>
              <w:rPr>
                <w:rFonts w:eastAsiaTheme="minorEastAsia"/>
                <w:i/>
                <w:iCs/>
                <w:sz w:val="20"/>
                <w:szCs w:val="20"/>
                <w:lang w:val="es-US"/>
              </w:rPr>
            </w:pPr>
            <w:r w:rsidRPr="00E260E8">
              <w:rPr>
                <w:rFonts w:ascii="Calibri" w:eastAsia="Calibri" w:hAnsi="Calibri" w:cs="Calibri"/>
                <w:i/>
                <w:iCs/>
                <w:sz w:val="20"/>
                <w:szCs w:val="20"/>
                <w:lang w:val="es-US"/>
              </w:rPr>
              <w:t>Como joven, ¿cuáles son los mayores desafíos a los que se enfrenta?</w:t>
            </w:r>
          </w:p>
          <w:p w14:paraId="6FB1408A" w14:textId="7273E1AF" w:rsidR="6A04EFFC" w:rsidRPr="00E260E8" w:rsidRDefault="6A04EFFC" w:rsidP="6A04EFFC">
            <w:pPr>
              <w:rPr>
                <w:rFonts w:ascii="Calibri" w:eastAsia="Calibri" w:hAnsi="Calibri" w:cs="Calibri"/>
                <w:color w:val="000000" w:themeColor="text1"/>
                <w:sz w:val="16"/>
                <w:szCs w:val="16"/>
                <w:lang w:val="es-US"/>
              </w:rPr>
            </w:pPr>
          </w:p>
          <w:p w14:paraId="5BD48FDC" w14:textId="0719F3C2" w:rsidR="6A04EFFC" w:rsidRPr="00E260E8" w:rsidRDefault="002A5BD1" w:rsidP="6A04EFFC">
            <w:pPr>
              <w:spacing w:line="259" w:lineRule="auto"/>
              <w:rPr>
                <w:rFonts w:ascii="Calibri" w:eastAsia="Calibri" w:hAnsi="Calibri" w:cs="Calibri"/>
                <w:color w:val="333333"/>
                <w:sz w:val="22"/>
                <w:szCs w:val="22"/>
                <w:lang w:val="es-US"/>
              </w:rPr>
            </w:pPr>
            <w:r w:rsidRPr="00E260E8">
              <w:rPr>
                <w:rFonts w:ascii="Calibri" w:eastAsia="Calibri" w:hAnsi="Calibri" w:cs="Calibri"/>
                <w:color w:val="333333"/>
                <w:sz w:val="22"/>
                <w:szCs w:val="22"/>
                <w:lang w:val="es-US"/>
              </w:rPr>
              <w:t>Nota</w:t>
            </w:r>
            <w:r w:rsidR="25AD0AC1" w:rsidRPr="00E260E8">
              <w:rPr>
                <w:rFonts w:ascii="Calibri" w:eastAsia="Calibri" w:hAnsi="Calibri" w:cs="Calibri"/>
                <w:color w:val="333333"/>
                <w:sz w:val="22"/>
                <w:szCs w:val="22"/>
                <w:lang w:val="es-US"/>
              </w:rPr>
              <w:t xml:space="preserve">: </w:t>
            </w:r>
            <w:r w:rsidRPr="00E260E8">
              <w:rPr>
                <w:rFonts w:ascii="Calibri" w:eastAsia="Calibri" w:hAnsi="Calibri" w:cs="Calibri"/>
                <w:color w:val="333333"/>
                <w:sz w:val="22"/>
                <w:szCs w:val="22"/>
                <w:lang w:val="es-US"/>
              </w:rPr>
              <w:t>es posible que haya realizado preguntas similares si recientemente</w:t>
            </w:r>
            <w:r w:rsidR="58ACA005" w:rsidRPr="00E260E8">
              <w:rPr>
                <w:rFonts w:ascii="Calibri" w:eastAsia="Calibri" w:hAnsi="Calibri" w:cs="Calibri"/>
                <w:color w:val="333333"/>
                <w:sz w:val="22"/>
                <w:szCs w:val="22"/>
                <w:lang w:val="es-US"/>
              </w:rPr>
              <w:t xml:space="preserve"> </w:t>
            </w:r>
            <w:hyperlink r:id="rId7">
              <w:r w:rsidRPr="00E260E8">
                <w:rPr>
                  <w:rStyle w:val="Hyperlink"/>
                  <w:rFonts w:ascii="Calibri" w:eastAsia="Calibri" w:hAnsi="Calibri" w:cs="Calibri"/>
                  <w:sz w:val="22"/>
                  <w:szCs w:val="22"/>
                  <w:lang w:val="es-US"/>
                </w:rPr>
                <w:t>desarr</w:t>
              </w:r>
              <w:r w:rsidRPr="00E260E8">
                <w:rPr>
                  <w:rStyle w:val="Hyperlink"/>
                  <w:rFonts w:ascii="Calibri" w:eastAsia="Calibri" w:hAnsi="Calibri" w:cs="Calibri"/>
                  <w:sz w:val="22"/>
                  <w:szCs w:val="22"/>
                  <w:lang w:val="es-US"/>
                </w:rPr>
                <w:t>o</w:t>
              </w:r>
              <w:r w:rsidRPr="00E260E8">
                <w:rPr>
                  <w:rStyle w:val="Hyperlink"/>
                  <w:rFonts w:ascii="Calibri" w:eastAsia="Calibri" w:hAnsi="Calibri" w:cs="Calibri"/>
                  <w:sz w:val="22"/>
                  <w:szCs w:val="22"/>
                  <w:lang w:val="es-US"/>
                </w:rPr>
                <w:t>lló una visión compartida</w:t>
              </w:r>
              <w:r w:rsidR="3791BDF8" w:rsidRPr="00E260E8">
                <w:rPr>
                  <w:rStyle w:val="Hyperlink"/>
                  <w:rFonts w:ascii="Calibri" w:eastAsia="Calibri" w:hAnsi="Calibri" w:cs="Calibri"/>
                  <w:sz w:val="22"/>
                  <w:szCs w:val="22"/>
                  <w:lang w:val="es-US"/>
                </w:rPr>
                <w:t>.</w:t>
              </w:r>
            </w:hyperlink>
            <w:r w:rsidR="3791BDF8" w:rsidRPr="00E260E8">
              <w:rPr>
                <w:rFonts w:ascii="Calibri" w:eastAsia="Calibri" w:hAnsi="Calibri" w:cs="Calibri"/>
                <w:color w:val="333333"/>
                <w:sz w:val="22"/>
                <w:szCs w:val="22"/>
                <w:lang w:val="es-US"/>
              </w:rPr>
              <w:t xml:space="preserve"> </w:t>
            </w:r>
          </w:p>
        </w:tc>
      </w:tr>
    </w:tbl>
    <w:p w14:paraId="5195322C" w14:textId="47BF3911" w:rsidR="7A1D114C" w:rsidRPr="00E260E8" w:rsidRDefault="7A1D114C">
      <w:pPr>
        <w:rPr>
          <w:lang w:val="es-US"/>
        </w:rPr>
      </w:pPr>
    </w:p>
    <w:p w14:paraId="661C977F" w14:textId="3D350935" w:rsidR="009D5038" w:rsidRPr="00E260E8" w:rsidRDefault="002A5BD1" w:rsidP="58562C34">
      <w:pPr>
        <w:ind w:right="1350"/>
        <w:rPr>
          <w:color w:val="3B3838" w:themeColor="background2" w:themeShade="40"/>
          <w:sz w:val="22"/>
          <w:szCs w:val="22"/>
          <w:lang w:val="es-US"/>
        </w:rPr>
      </w:pPr>
      <w:r w:rsidRPr="00E260E8">
        <w:rPr>
          <w:color w:val="3B3838" w:themeColor="background2" w:themeShade="40"/>
          <w:sz w:val="22"/>
          <w:szCs w:val="22"/>
          <w:lang w:val="es-US"/>
        </w:rPr>
        <w:lastRenderedPageBreak/>
        <w:t>Según lo que haya escuchado del personal, las familias, los estudiantes y la comunidad, discuta las siguientes preguntas como equipo de selección</w:t>
      </w:r>
      <w:r w:rsidR="007E3A72" w:rsidRPr="00E260E8">
        <w:rPr>
          <w:color w:val="3B3838" w:themeColor="background2" w:themeShade="40"/>
          <w:sz w:val="22"/>
          <w:szCs w:val="22"/>
          <w:lang w:val="es-US"/>
        </w:rPr>
        <w:t xml:space="preserve">: </w:t>
      </w:r>
    </w:p>
    <w:p w14:paraId="64F9E8A5" w14:textId="77777777" w:rsidR="00050012" w:rsidRPr="00E260E8" w:rsidRDefault="00050012" w:rsidP="005F680F">
      <w:pPr>
        <w:rPr>
          <w:rFonts w:cstheme="minorHAnsi"/>
          <w:b/>
          <w:color w:val="3B3838" w:themeColor="background2" w:themeShade="40"/>
          <w:sz w:val="22"/>
          <w:szCs w:val="22"/>
          <w:lang w:val="es-US"/>
        </w:rPr>
      </w:pPr>
    </w:p>
    <w:p w14:paraId="41A12261" w14:textId="5A0F77D4" w:rsidR="009D5038" w:rsidRPr="00E260E8" w:rsidRDefault="002A5BD1" w:rsidP="4B881EE9">
      <w:pPr>
        <w:pStyle w:val="ListParagraph"/>
        <w:numPr>
          <w:ilvl w:val="0"/>
          <w:numId w:val="9"/>
        </w:numPr>
        <w:rPr>
          <w:b/>
          <w:bCs/>
          <w:color w:val="3B3838" w:themeColor="background2" w:themeShade="40"/>
          <w:sz w:val="22"/>
          <w:szCs w:val="22"/>
          <w:lang w:val="es-US"/>
        </w:rPr>
      </w:pPr>
      <w:r w:rsidRPr="00E260E8">
        <w:rPr>
          <w:b/>
          <w:bCs/>
          <w:color w:val="3B3838" w:themeColor="background2" w:themeShade="40"/>
          <w:sz w:val="22"/>
          <w:szCs w:val="22"/>
          <w:lang w:val="es-US"/>
        </w:rPr>
        <w:t>¿Qué necesita incluir un programa para poder satisfacer las necesidades de nuestra población estudiantil y sus familias?</w:t>
      </w:r>
      <w:r w:rsidR="001269B4" w:rsidRPr="00E260E8">
        <w:rPr>
          <w:b/>
          <w:bCs/>
          <w:color w:val="3B3838" w:themeColor="background2" w:themeShade="40"/>
          <w:sz w:val="22"/>
          <w:szCs w:val="22"/>
          <w:lang w:val="es-US"/>
        </w:rPr>
        <w:t xml:space="preserve"> </w:t>
      </w:r>
      <w:r w:rsidR="001269B4" w:rsidRPr="00E260E8">
        <w:rPr>
          <w:color w:val="3B3838" w:themeColor="background2" w:themeShade="40"/>
          <w:sz w:val="22"/>
          <w:szCs w:val="22"/>
          <w:lang w:val="es-US"/>
        </w:rPr>
        <w:t>(</w:t>
      </w:r>
      <w:r w:rsidRPr="00E260E8">
        <w:rPr>
          <w:color w:val="3B3838" w:themeColor="background2" w:themeShade="40"/>
          <w:sz w:val="22"/>
          <w:szCs w:val="22"/>
          <w:lang w:val="es-US"/>
        </w:rPr>
        <w:t>Considere la relevancia y capacidad de respuesta cultural, las necesidades lingüísticas, etc.</w:t>
      </w:r>
      <w:r w:rsidR="00685BAE" w:rsidRPr="00E260E8">
        <w:rPr>
          <w:color w:val="3B3838" w:themeColor="background2" w:themeShade="40"/>
          <w:sz w:val="22"/>
          <w:szCs w:val="22"/>
          <w:lang w:val="es-US"/>
        </w:rPr>
        <w:t>)</w:t>
      </w:r>
    </w:p>
    <w:p w14:paraId="2B7C7423" w14:textId="45714843" w:rsidR="000D7098" w:rsidRPr="00E260E8" w:rsidRDefault="000D7098" w:rsidP="001269B4">
      <w:pPr>
        <w:rPr>
          <w:rFonts w:cstheme="minorHAnsi"/>
          <w:b/>
          <w:color w:val="3B3838" w:themeColor="background2" w:themeShade="40"/>
          <w:sz w:val="22"/>
          <w:szCs w:val="22"/>
          <w:lang w:val="es-US"/>
        </w:rPr>
      </w:pPr>
    </w:p>
    <w:p w14:paraId="6D8FB912" w14:textId="77777777" w:rsidR="008B7542" w:rsidRPr="00E260E8" w:rsidRDefault="008B7542" w:rsidP="001269B4">
      <w:pPr>
        <w:rPr>
          <w:rFonts w:cstheme="minorHAnsi"/>
          <w:b/>
          <w:color w:val="3B3838" w:themeColor="background2" w:themeShade="40"/>
          <w:sz w:val="22"/>
          <w:szCs w:val="22"/>
          <w:lang w:val="es-US"/>
        </w:rPr>
      </w:pPr>
    </w:p>
    <w:p w14:paraId="30787470" w14:textId="1817B4EC" w:rsidR="001269B4" w:rsidRPr="00E260E8" w:rsidRDefault="001269B4" w:rsidP="001269B4">
      <w:pPr>
        <w:rPr>
          <w:rFonts w:cstheme="minorHAnsi"/>
          <w:b/>
          <w:color w:val="3B3838" w:themeColor="background2" w:themeShade="40"/>
          <w:sz w:val="22"/>
          <w:szCs w:val="22"/>
          <w:lang w:val="es-US"/>
        </w:rPr>
      </w:pPr>
    </w:p>
    <w:p w14:paraId="6084791B" w14:textId="77777777" w:rsidR="001269B4" w:rsidRPr="00E260E8" w:rsidRDefault="001269B4" w:rsidP="001269B4">
      <w:pPr>
        <w:rPr>
          <w:rFonts w:cstheme="minorHAnsi"/>
          <w:b/>
          <w:color w:val="3B3838" w:themeColor="background2" w:themeShade="40"/>
          <w:sz w:val="22"/>
          <w:szCs w:val="22"/>
          <w:lang w:val="es-US"/>
        </w:rPr>
      </w:pPr>
    </w:p>
    <w:p w14:paraId="2B30EDC2" w14:textId="3CED5B39" w:rsidR="009D5038" w:rsidRPr="00E260E8" w:rsidRDefault="002A5BD1" w:rsidP="4B881EE9">
      <w:pPr>
        <w:pStyle w:val="ListParagraph"/>
        <w:numPr>
          <w:ilvl w:val="0"/>
          <w:numId w:val="9"/>
        </w:numPr>
        <w:rPr>
          <w:b/>
          <w:bCs/>
          <w:color w:val="3B3838" w:themeColor="background2" w:themeShade="40"/>
          <w:sz w:val="22"/>
          <w:szCs w:val="22"/>
          <w:lang w:val="es-US"/>
        </w:rPr>
      </w:pPr>
      <w:r w:rsidRPr="00E260E8">
        <w:rPr>
          <w:b/>
          <w:bCs/>
          <w:color w:val="3B3838" w:themeColor="background2" w:themeShade="40"/>
          <w:sz w:val="22"/>
          <w:szCs w:val="22"/>
          <w:lang w:val="es-US"/>
        </w:rPr>
        <w:t>¿Qué tipo de programa o enfoque (por ejemplo, basado en lecciones, integración académica, prácticas docentes, organizacional) tiene sentido según las necesidades de nuestros maestros?</w:t>
      </w:r>
      <w:r w:rsidR="001269B4" w:rsidRPr="00E260E8">
        <w:rPr>
          <w:b/>
          <w:bCs/>
          <w:color w:val="3B3838" w:themeColor="background2" w:themeShade="40"/>
          <w:sz w:val="22"/>
          <w:szCs w:val="22"/>
          <w:lang w:val="es-US"/>
        </w:rPr>
        <w:t xml:space="preserve"> </w:t>
      </w:r>
      <w:r w:rsidR="004608A1" w:rsidRPr="00E260E8">
        <w:rPr>
          <w:color w:val="3B3838" w:themeColor="background2" w:themeShade="40"/>
          <w:sz w:val="22"/>
          <w:szCs w:val="22"/>
          <w:lang w:val="es-US"/>
        </w:rPr>
        <w:t>(</w:t>
      </w:r>
      <w:r w:rsidRPr="00E260E8">
        <w:rPr>
          <w:color w:val="3B3838" w:themeColor="background2" w:themeShade="40"/>
          <w:sz w:val="22"/>
          <w:szCs w:val="22"/>
          <w:lang w:val="es-US"/>
        </w:rPr>
        <w:t>Considere las necesidades de capacitación y apoyo, metas para los estudiantes, estructura del día escolar, etc.</w:t>
      </w:r>
      <w:r w:rsidR="004608A1" w:rsidRPr="00E260E8">
        <w:rPr>
          <w:color w:val="3B3838" w:themeColor="background2" w:themeShade="40"/>
          <w:sz w:val="22"/>
          <w:szCs w:val="22"/>
          <w:lang w:val="es-US"/>
        </w:rPr>
        <w:t>)</w:t>
      </w:r>
    </w:p>
    <w:p w14:paraId="4F448F38" w14:textId="03C99C02" w:rsidR="00685BAE" w:rsidRPr="00E260E8" w:rsidRDefault="00685BAE" w:rsidP="00685BAE">
      <w:pPr>
        <w:rPr>
          <w:rFonts w:cstheme="minorHAnsi"/>
          <w:b/>
          <w:color w:val="3B3838" w:themeColor="background2" w:themeShade="40"/>
          <w:sz w:val="22"/>
          <w:szCs w:val="22"/>
          <w:lang w:val="es-US"/>
        </w:rPr>
      </w:pPr>
    </w:p>
    <w:p w14:paraId="6872BCFC" w14:textId="77777777" w:rsidR="008B7542" w:rsidRPr="00E260E8" w:rsidRDefault="008B7542" w:rsidP="00685BAE">
      <w:pPr>
        <w:rPr>
          <w:rFonts w:cstheme="minorHAnsi"/>
          <w:b/>
          <w:color w:val="3B3838" w:themeColor="background2" w:themeShade="40"/>
          <w:sz w:val="22"/>
          <w:szCs w:val="22"/>
          <w:lang w:val="es-US"/>
        </w:rPr>
      </w:pPr>
    </w:p>
    <w:p w14:paraId="2EDCF095" w14:textId="503ED89E" w:rsidR="000D7098" w:rsidRPr="00E260E8" w:rsidRDefault="000D7098" w:rsidP="00685BAE">
      <w:pPr>
        <w:rPr>
          <w:rFonts w:cstheme="minorHAnsi"/>
          <w:b/>
          <w:color w:val="3B3838" w:themeColor="background2" w:themeShade="40"/>
          <w:sz w:val="22"/>
          <w:szCs w:val="22"/>
          <w:lang w:val="es-US"/>
        </w:rPr>
      </w:pPr>
    </w:p>
    <w:p w14:paraId="1608F2BA" w14:textId="77777777" w:rsidR="008B7542" w:rsidRPr="00E260E8" w:rsidRDefault="008B7542" w:rsidP="00685BAE">
      <w:pPr>
        <w:rPr>
          <w:rFonts w:cstheme="minorHAnsi"/>
          <w:b/>
          <w:color w:val="3B3838" w:themeColor="background2" w:themeShade="40"/>
          <w:sz w:val="22"/>
          <w:szCs w:val="22"/>
          <w:lang w:val="es-US"/>
        </w:rPr>
      </w:pPr>
    </w:p>
    <w:p w14:paraId="3A45790F" w14:textId="466C9594" w:rsidR="004608A1" w:rsidRPr="00E260E8" w:rsidRDefault="002A5BD1" w:rsidP="009D5038">
      <w:pPr>
        <w:pStyle w:val="ListParagraph"/>
        <w:numPr>
          <w:ilvl w:val="0"/>
          <w:numId w:val="9"/>
        </w:numPr>
        <w:rPr>
          <w:rFonts w:cstheme="minorHAnsi"/>
          <w:b/>
          <w:color w:val="3B3838" w:themeColor="background2" w:themeShade="40"/>
          <w:sz w:val="22"/>
          <w:szCs w:val="22"/>
          <w:lang w:val="es-US"/>
        </w:rPr>
      </w:pPr>
      <w:r w:rsidRPr="00E260E8">
        <w:rPr>
          <w:rFonts w:cstheme="minorHAnsi"/>
          <w:b/>
          <w:color w:val="3B3838" w:themeColor="background2" w:themeShade="40"/>
          <w:sz w:val="22"/>
          <w:szCs w:val="22"/>
          <w:lang w:val="es-US"/>
        </w:rPr>
        <w:t>¿Qué objetivos del distrito debemos tener en cuenta al seleccionar un programa de SEL?</w:t>
      </w:r>
      <w:r w:rsidR="00685BAE" w:rsidRPr="00E260E8">
        <w:rPr>
          <w:rFonts w:cstheme="minorHAnsi"/>
          <w:b/>
          <w:color w:val="3B3838" w:themeColor="background2" w:themeShade="40"/>
          <w:sz w:val="22"/>
          <w:szCs w:val="22"/>
          <w:lang w:val="es-US"/>
        </w:rPr>
        <w:t xml:space="preserve"> </w:t>
      </w:r>
      <w:r w:rsidR="00685BAE" w:rsidRPr="00E260E8">
        <w:rPr>
          <w:rFonts w:cstheme="minorHAnsi"/>
          <w:color w:val="3B3838" w:themeColor="background2" w:themeShade="40"/>
          <w:sz w:val="22"/>
          <w:szCs w:val="22"/>
          <w:lang w:val="es-US"/>
        </w:rPr>
        <w:t>(</w:t>
      </w:r>
      <w:r w:rsidRPr="00E260E8">
        <w:rPr>
          <w:rFonts w:cstheme="minorHAnsi"/>
          <w:color w:val="3B3838" w:themeColor="background2" w:themeShade="40"/>
          <w:sz w:val="22"/>
          <w:szCs w:val="22"/>
          <w:lang w:val="es-US"/>
        </w:rPr>
        <w:t>¿El distrito tiene un retrato del graduado o metas específicas en torno al aumento del rendimiento académico? ¿Revertir las disparidades en la disciplina? ¿Ofrecer oportunidades para el liderazgo estudiantil?</w:t>
      </w:r>
      <w:r w:rsidR="007E5DE5" w:rsidRPr="00E260E8">
        <w:rPr>
          <w:rFonts w:cstheme="minorHAnsi"/>
          <w:color w:val="3B3838" w:themeColor="background2" w:themeShade="40"/>
          <w:sz w:val="22"/>
          <w:szCs w:val="22"/>
          <w:lang w:val="es-US"/>
        </w:rPr>
        <w:t>)</w:t>
      </w:r>
    </w:p>
    <w:p w14:paraId="74AA3478" w14:textId="76E8E906" w:rsidR="006975B4" w:rsidRPr="00E260E8" w:rsidRDefault="006975B4" w:rsidP="00685BAE">
      <w:pPr>
        <w:rPr>
          <w:rFonts w:cstheme="minorHAnsi"/>
          <w:b/>
          <w:color w:val="3B3838" w:themeColor="background2" w:themeShade="40"/>
          <w:sz w:val="22"/>
          <w:szCs w:val="22"/>
          <w:lang w:val="es-US"/>
        </w:rPr>
      </w:pPr>
    </w:p>
    <w:p w14:paraId="6693C196" w14:textId="77777777" w:rsidR="000D7098" w:rsidRPr="00E260E8" w:rsidRDefault="000D7098" w:rsidP="00685BAE">
      <w:pPr>
        <w:rPr>
          <w:rFonts w:cstheme="minorHAnsi"/>
          <w:b/>
          <w:color w:val="3B3838" w:themeColor="background2" w:themeShade="40"/>
          <w:sz w:val="22"/>
          <w:szCs w:val="22"/>
          <w:lang w:val="es-US"/>
        </w:rPr>
      </w:pPr>
    </w:p>
    <w:p w14:paraId="7B4D7ACF" w14:textId="77777777" w:rsidR="00685BAE" w:rsidRPr="00E260E8" w:rsidRDefault="00685BAE" w:rsidP="00685BAE">
      <w:pPr>
        <w:rPr>
          <w:rFonts w:cstheme="minorHAnsi"/>
          <w:b/>
          <w:color w:val="3B3838" w:themeColor="background2" w:themeShade="40"/>
          <w:sz w:val="22"/>
          <w:szCs w:val="22"/>
          <w:lang w:val="es-US"/>
        </w:rPr>
      </w:pPr>
    </w:p>
    <w:p w14:paraId="74BAF5C1" w14:textId="4F34C550" w:rsidR="005A67DE" w:rsidRPr="00E260E8" w:rsidRDefault="002A5BD1" w:rsidP="007E5DE5">
      <w:pPr>
        <w:pStyle w:val="ListParagraph"/>
        <w:numPr>
          <w:ilvl w:val="0"/>
          <w:numId w:val="9"/>
        </w:numPr>
        <w:rPr>
          <w:rFonts w:cstheme="minorHAnsi"/>
          <w:b/>
          <w:color w:val="3B3838" w:themeColor="background2" w:themeShade="40"/>
          <w:sz w:val="22"/>
          <w:szCs w:val="22"/>
          <w:lang w:val="es-US"/>
        </w:rPr>
      </w:pPr>
      <w:r w:rsidRPr="00E260E8">
        <w:rPr>
          <w:rFonts w:cstheme="minorHAnsi"/>
          <w:b/>
          <w:color w:val="3B3838" w:themeColor="background2" w:themeShade="40"/>
          <w:sz w:val="22"/>
          <w:szCs w:val="22"/>
          <w:lang w:val="es-US"/>
        </w:rPr>
        <w:t>¿Con qué prioridades escolares tendrá que alinearse nuestro programa basado en evidencia para el SEL?</w:t>
      </w:r>
      <w:r w:rsidR="004608A1" w:rsidRPr="00E260E8">
        <w:rPr>
          <w:rFonts w:cstheme="minorHAnsi"/>
          <w:b/>
          <w:color w:val="3B3838" w:themeColor="background2" w:themeShade="40"/>
          <w:sz w:val="22"/>
          <w:szCs w:val="22"/>
          <w:lang w:val="es-US"/>
        </w:rPr>
        <w:t xml:space="preserve"> </w:t>
      </w:r>
      <w:r w:rsidR="004608A1" w:rsidRPr="00E260E8">
        <w:rPr>
          <w:rFonts w:cstheme="minorHAnsi"/>
          <w:color w:val="3B3838" w:themeColor="background2" w:themeShade="40"/>
          <w:sz w:val="22"/>
          <w:szCs w:val="22"/>
          <w:lang w:val="es-US"/>
        </w:rPr>
        <w:t>(</w:t>
      </w:r>
      <w:r w:rsidRPr="00E260E8">
        <w:rPr>
          <w:rFonts w:cstheme="minorHAnsi"/>
          <w:color w:val="3B3838" w:themeColor="background2" w:themeShade="40"/>
          <w:sz w:val="22"/>
          <w:szCs w:val="22"/>
          <w:lang w:val="es-US"/>
        </w:rPr>
        <w:t>¿La escuela tiene una visión? ¿Otras iniciativas y prioridades como la participación de los padres, estándares estatales del SEL o la voz de los estudiantes?</w:t>
      </w:r>
      <w:r w:rsidR="007E5DE5" w:rsidRPr="00E260E8">
        <w:rPr>
          <w:rFonts w:cstheme="minorHAnsi"/>
          <w:color w:val="3B3838" w:themeColor="background2" w:themeShade="40"/>
          <w:sz w:val="22"/>
          <w:szCs w:val="22"/>
          <w:lang w:val="es-US"/>
        </w:rPr>
        <w:t>)</w:t>
      </w:r>
    </w:p>
    <w:p w14:paraId="40B54055" w14:textId="377178EF" w:rsidR="00F60EBF" w:rsidRPr="00E260E8" w:rsidRDefault="00F60EBF" w:rsidP="005F680F">
      <w:pPr>
        <w:rPr>
          <w:rFonts w:cstheme="minorHAnsi"/>
          <w:b/>
          <w:color w:val="44546A" w:themeColor="text2"/>
          <w:sz w:val="22"/>
          <w:szCs w:val="22"/>
          <w:lang w:val="es-US"/>
        </w:rPr>
      </w:pPr>
    </w:p>
    <w:p w14:paraId="1739467D" w14:textId="0B51DED6" w:rsidR="008B7542" w:rsidRPr="00E260E8" w:rsidRDefault="008B7542" w:rsidP="005F680F">
      <w:pPr>
        <w:rPr>
          <w:rFonts w:cstheme="minorHAnsi"/>
          <w:b/>
          <w:color w:val="44546A" w:themeColor="text2"/>
          <w:sz w:val="22"/>
          <w:szCs w:val="22"/>
          <w:lang w:val="es-US"/>
        </w:rPr>
      </w:pPr>
    </w:p>
    <w:p w14:paraId="5EDE7EC6" w14:textId="77777777" w:rsidR="008B7542" w:rsidRPr="00E260E8" w:rsidRDefault="008B7542" w:rsidP="005F680F">
      <w:pPr>
        <w:rPr>
          <w:rFonts w:cstheme="minorHAnsi"/>
          <w:b/>
          <w:color w:val="44546A" w:themeColor="text2"/>
          <w:sz w:val="22"/>
          <w:szCs w:val="22"/>
          <w:lang w:val="es-US"/>
        </w:rPr>
      </w:pPr>
    </w:p>
    <w:p w14:paraId="0316BA0B" w14:textId="77777777" w:rsidR="00F60EBF" w:rsidRPr="00E260E8" w:rsidRDefault="00F60EBF" w:rsidP="005F680F">
      <w:pPr>
        <w:rPr>
          <w:rFonts w:cstheme="minorHAnsi"/>
          <w:b/>
          <w:color w:val="44546A" w:themeColor="text2"/>
          <w:sz w:val="22"/>
          <w:szCs w:val="22"/>
          <w:lang w:val="es-US"/>
        </w:rPr>
      </w:pPr>
    </w:p>
    <w:p w14:paraId="3557DBE5" w14:textId="63DDA8F1" w:rsidR="000F1903" w:rsidRPr="000F1903" w:rsidRDefault="002A5BD1" w:rsidP="000F1903">
      <w:pPr>
        <w:spacing w:after="120"/>
        <w:rPr>
          <w:b/>
          <w:bCs/>
          <w:color w:val="3B3838" w:themeColor="background2" w:themeShade="40"/>
          <w:sz w:val="22"/>
          <w:szCs w:val="22"/>
          <w:lang w:val="es-US"/>
        </w:rPr>
      </w:pPr>
      <w:r w:rsidRPr="00E260E8">
        <w:rPr>
          <w:b/>
          <w:bCs/>
          <w:color w:val="3B3838" w:themeColor="background2" w:themeShade="40"/>
          <w:sz w:val="22"/>
          <w:szCs w:val="22"/>
          <w:lang w:val="es-US"/>
        </w:rPr>
        <w:t>Teniendo en cuenta sus respuestas a las preguntas anteriores</w:t>
      </w:r>
      <w:r w:rsidR="0E970FFF" w:rsidRPr="00E260E8">
        <w:rPr>
          <w:b/>
          <w:bCs/>
          <w:color w:val="3B3838" w:themeColor="background2" w:themeShade="40"/>
          <w:sz w:val="22"/>
          <w:szCs w:val="22"/>
          <w:lang w:val="es-US"/>
        </w:rPr>
        <w:t xml:space="preserve">, </w:t>
      </w:r>
      <w:r w:rsidRPr="00E260E8">
        <w:rPr>
          <w:color w:val="3B3838" w:themeColor="background2" w:themeShade="40"/>
          <w:sz w:val="22"/>
          <w:szCs w:val="22"/>
          <w:lang w:val="es-US"/>
        </w:rPr>
        <w:t>utilice la</w:t>
      </w:r>
      <w:r w:rsidR="0E970FFF" w:rsidRPr="00E260E8">
        <w:rPr>
          <w:color w:val="3B3838" w:themeColor="background2" w:themeShade="40"/>
          <w:sz w:val="22"/>
          <w:szCs w:val="22"/>
          <w:lang w:val="es-US"/>
        </w:rPr>
        <w:t xml:space="preserve"> </w:t>
      </w:r>
      <w:hyperlink r:id="rId8" w:history="1">
        <w:r w:rsidRPr="00955BC0">
          <w:rPr>
            <w:rStyle w:val="Hyperlink"/>
            <w:sz w:val="22"/>
            <w:szCs w:val="22"/>
            <w:lang w:val="es-US"/>
          </w:rPr>
          <w:t>Guía de programas de CASEL</w:t>
        </w:r>
      </w:hyperlink>
      <w:r w:rsidRPr="00E260E8">
        <w:rPr>
          <w:color w:val="3B3838" w:themeColor="background2" w:themeShade="40"/>
          <w:sz w:val="22"/>
          <w:szCs w:val="22"/>
          <w:lang w:val="es-US"/>
        </w:rPr>
        <w:t xml:space="preserve"> para identificar dos a cuatro programas basados en evidencia sobre los que le interese obtener más información. Utilice las tablas de clasificación para identificar candidatos a programa (considere los rangos de grados cubiertos, enfoques utilizados para promover el SEL, entornos que refuerzan el SEL). Luego, utilice las páginas de descripción del programa para continuar estrechando su búsqueda</w:t>
      </w:r>
      <w:r w:rsidR="46BD844E" w:rsidRPr="00E260E8">
        <w:rPr>
          <w:color w:val="3B3838" w:themeColor="background2" w:themeShade="40"/>
          <w:sz w:val="22"/>
          <w:szCs w:val="22"/>
          <w:lang w:val="es-US"/>
        </w:rPr>
        <w:t xml:space="preserve">. </w:t>
      </w:r>
    </w:p>
    <w:p w14:paraId="0C31094F" w14:textId="299A3A24" w:rsidR="008B7542" w:rsidRPr="00E260E8" w:rsidRDefault="002A5BD1" w:rsidP="00AB0AB8">
      <w:pPr>
        <w:rPr>
          <w:b/>
          <w:bCs/>
          <w:color w:val="3B3838" w:themeColor="background2" w:themeShade="40"/>
          <w:sz w:val="22"/>
          <w:szCs w:val="22"/>
          <w:lang w:val="es-US"/>
        </w:rPr>
      </w:pPr>
      <w:r w:rsidRPr="00E260E8">
        <w:rPr>
          <w:color w:val="3B3838" w:themeColor="background2" w:themeShade="40"/>
          <w:sz w:val="22"/>
          <w:szCs w:val="22"/>
          <w:lang w:val="es-US"/>
        </w:rPr>
        <w:t>Una vez que haya reducido la lista a dos a cuatro programas potenciales, reúna información adicional visitando los sitios web de los proveedores del programa y contactándolos directamente para recibir respuestas a preguntas específicas, solicitar materiales de muestra, etc. Es posible que desee invitar a los programas a dar breves presentaciones para su equipo de selección de programas basados en evidencia</w:t>
      </w:r>
      <w:r w:rsidR="00CA1A52" w:rsidRPr="00E260E8">
        <w:rPr>
          <w:color w:val="3B3838" w:themeColor="background2" w:themeShade="40"/>
          <w:sz w:val="22"/>
          <w:szCs w:val="22"/>
          <w:lang w:val="es-US"/>
        </w:rPr>
        <w:t xml:space="preserve">. </w:t>
      </w:r>
      <w:r w:rsidRPr="00E260E8">
        <w:rPr>
          <w:i/>
          <w:iCs/>
          <w:color w:val="3B3838" w:themeColor="background2" w:themeShade="40"/>
          <w:sz w:val="22"/>
          <w:szCs w:val="22"/>
          <w:lang w:val="es-US"/>
        </w:rPr>
        <w:t>Al comunicarse con los proveedores, el desarrollo de preguntas específicas relacionadas con su contexto les ayudará a describir mejor los componentes de su programación que satisfacen sus necesidades</w:t>
      </w:r>
      <w:r w:rsidR="00CA1A52" w:rsidRPr="00E260E8">
        <w:rPr>
          <w:i/>
          <w:iCs/>
          <w:color w:val="3B3838" w:themeColor="background2" w:themeShade="40"/>
          <w:sz w:val="22"/>
          <w:szCs w:val="22"/>
          <w:lang w:val="es-US"/>
        </w:rPr>
        <w:t>.</w:t>
      </w:r>
      <w:r w:rsidR="00CA1A52" w:rsidRPr="00E260E8">
        <w:rPr>
          <w:b/>
          <w:bCs/>
          <w:color w:val="3B3838" w:themeColor="background2" w:themeShade="40"/>
          <w:sz w:val="22"/>
          <w:szCs w:val="22"/>
          <w:lang w:val="es-US"/>
        </w:rPr>
        <w:t xml:space="preserve"> </w:t>
      </w:r>
    </w:p>
    <w:p w14:paraId="7EA5060F" w14:textId="77777777" w:rsidR="00E260E8" w:rsidRPr="00E260E8" w:rsidRDefault="00E260E8" w:rsidP="00AB0AB8">
      <w:pPr>
        <w:rPr>
          <w:sz w:val="22"/>
          <w:szCs w:val="22"/>
          <w:lang w:val="es-US"/>
        </w:rPr>
      </w:pPr>
    </w:p>
    <w:p w14:paraId="2B476E52" w14:textId="2C2C5951" w:rsidR="003949BE" w:rsidRPr="00E260E8" w:rsidRDefault="002A5BD1" w:rsidP="00AB0AB8">
      <w:pPr>
        <w:rPr>
          <w:rFonts w:cstheme="minorHAnsi"/>
          <w:b/>
          <w:color w:val="F77E15"/>
          <w:sz w:val="28"/>
          <w:szCs w:val="26"/>
          <w:lang w:val="es-US"/>
        </w:rPr>
      </w:pPr>
      <w:r w:rsidRPr="00E260E8">
        <w:rPr>
          <w:rFonts w:cstheme="minorHAnsi"/>
          <w:b/>
          <w:color w:val="F77E15"/>
          <w:sz w:val="28"/>
          <w:szCs w:val="26"/>
          <w:lang w:val="es-US"/>
        </w:rPr>
        <w:lastRenderedPageBreak/>
        <w:t>Selección de un programa basado en evidencia (PBE)</w:t>
      </w:r>
    </w:p>
    <w:p w14:paraId="5D7E97FB" w14:textId="0260D3DB" w:rsidR="00F02D9E" w:rsidRPr="00E260E8" w:rsidRDefault="002A5BD1" w:rsidP="009000D9">
      <w:pPr>
        <w:tabs>
          <w:tab w:val="left" w:pos="8749"/>
        </w:tabs>
        <w:rPr>
          <w:rFonts w:cstheme="minorHAnsi"/>
          <w:b/>
          <w:szCs w:val="21"/>
          <w:lang w:val="es-US"/>
        </w:rPr>
      </w:pPr>
      <w:r w:rsidRPr="00E260E8">
        <w:rPr>
          <w:rFonts w:cstheme="minorHAnsi"/>
          <w:color w:val="3B3838" w:themeColor="background2" w:themeShade="40"/>
          <w:sz w:val="20"/>
          <w:szCs w:val="16"/>
          <w:lang w:val="es-US"/>
        </w:rPr>
        <w:t>Después de revisar la Guía de programas de CASEL, coloque los nombres de los programas basados en evidencia que seleccionó en la primera fila de la tabla a continuación. Luego, califique y compare cada programa según las preguntas en la columna uno</w:t>
      </w:r>
      <w:r w:rsidR="00D4439C" w:rsidRPr="00E260E8">
        <w:rPr>
          <w:rFonts w:cstheme="minorHAnsi"/>
          <w:color w:val="3B3838" w:themeColor="background2" w:themeShade="40"/>
          <w:sz w:val="20"/>
          <w:szCs w:val="16"/>
          <w:lang w:val="es-US"/>
        </w:rPr>
        <w:t>.</w:t>
      </w:r>
    </w:p>
    <w:p w14:paraId="023712FC" w14:textId="5306D866" w:rsidR="009F45C7" w:rsidRPr="00E260E8" w:rsidRDefault="009F45C7" w:rsidP="009732D7">
      <w:pPr>
        <w:jc w:val="right"/>
        <w:rPr>
          <w:rFonts w:ascii="Helvetica" w:hAnsi="Helvetica"/>
          <w:lang w:val="es-US"/>
        </w:rPr>
      </w:pPr>
    </w:p>
    <w:tbl>
      <w:tblPr>
        <w:tblStyle w:val="TableGrid"/>
        <w:tblW w:w="13770" w:type="dxa"/>
        <w:tblInd w:w="-90" w:type="dxa"/>
        <w:tblLayout w:type="fixed"/>
        <w:tblLook w:val="04A0" w:firstRow="1" w:lastRow="0" w:firstColumn="1" w:lastColumn="0" w:noHBand="0" w:noVBand="1"/>
      </w:tblPr>
      <w:tblGrid>
        <w:gridCol w:w="3600"/>
        <w:gridCol w:w="2520"/>
        <w:gridCol w:w="2610"/>
        <w:gridCol w:w="2515"/>
        <w:gridCol w:w="2525"/>
      </w:tblGrid>
      <w:tr w:rsidR="008D328F" w:rsidRPr="00E260E8" w14:paraId="2A62CB1A" w14:textId="77777777" w:rsidTr="00E260E8">
        <w:trPr>
          <w:trHeight w:val="655"/>
        </w:trPr>
        <w:tc>
          <w:tcPr>
            <w:tcW w:w="3600" w:type="dxa"/>
            <w:shd w:val="clear" w:color="auto" w:fill="ED7D31" w:themeFill="accent2"/>
          </w:tcPr>
          <w:p w14:paraId="15DFF304" w14:textId="77777777" w:rsidR="008D328F" w:rsidRPr="00E260E8" w:rsidRDefault="008D328F" w:rsidP="008D328F">
            <w:pPr>
              <w:rPr>
                <w:rFonts w:ascii="Helvetica" w:hAnsi="Helvetica"/>
                <w:lang w:val="es-US"/>
              </w:rPr>
            </w:pPr>
          </w:p>
        </w:tc>
        <w:tc>
          <w:tcPr>
            <w:tcW w:w="2520" w:type="dxa"/>
            <w:shd w:val="clear" w:color="auto" w:fill="ED7D31" w:themeFill="accent2"/>
            <w:vAlign w:val="center"/>
          </w:tcPr>
          <w:p w14:paraId="37818609" w14:textId="3AACCD2B" w:rsidR="00922D7D" w:rsidRPr="00E260E8" w:rsidRDefault="008D328F" w:rsidP="00E260E8">
            <w:pPr>
              <w:jc w:val="center"/>
              <w:rPr>
                <w:rFonts w:cstheme="minorHAnsi"/>
                <w:b/>
                <w:color w:val="FFFFFF" w:themeColor="background1"/>
                <w:szCs w:val="20"/>
                <w:lang w:val="es-US"/>
              </w:rPr>
            </w:pPr>
            <w:r w:rsidRPr="00E260E8">
              <w:rPr>
                <w:rFonts w:cstheme="minorHAnsi"/>
                <w:b/>
                <w:color w:val="FFFFFF" w:themeColor="background1"/>
                <w:szCs w:val="20"/>
                <w:lang w:val="es-US"/>
              </w:rPr>
              <w:t>[</w:t>
            </w:r>
            <w:r w:rsidR="002A5BD1" w:rsidRPr="00E260E8">
              <w:rPr>
                <w:rFonts w:cstheme="minorHAnsi"/>
                <w:b/>
                <w:color w:val="FFFFFF" w:themeColor="background1"/>
                <w:szCs w:val="20"/>
                <w:lang w:val="es-US"/>
              </w:rPr>
              <w:t>Nombre del</w:t>
            </w:r>
            <w:r w:rsidRPr="00E260E8">
              <w:rPr>
                <w:rFonts w:cstheme="minorHAnsi"/>
                <w:b/>
                <w:color w:val="FFFFFF" w:themeColor="background1"/>
                <w:szCs w:val="20"/>
                <w:lang w:val="es-US"/>
              </w:rPr>
              <w:t xml:space="preserve"> </w:t>
            </w:r>
            <w:r w:rsidR="002A5BD1" w:rsidRPr="00E260E8">
              <w:rPr>
                <w:rFonts w:cstheme="minorHAnsi"/>
                <w:b/>
                <w:color w:val="FFFFFF" w:themeColor="background1"/>
                <w:szCs w:val="20"/>
                <w:lang w:val="es-US"/>
              </w:rPr>
              <w:t>PBE</w:t>
            </w:r>
            <w:r w:rsidRPr="00E260E8">
              <w:rPr>
                <w:rFonts w:cstheme="minorHAnsi"/>
                <w:b/>
                <w:color w:val="FFFFFF" w:themeColor="background1"/>
                <w:szCs w:val="20"/>
                <w:lang w:val="es-US"/>
              </w:rPr>
              <w:t>]</w:t>
            </w:r>
          </w:p>
        </w:tc>
        <w:tc>
          <w:tcPr>
            <w:tcW w:w="2610" w:type="dxa"/>
            <w:shd w:val="clear" w:color="auto" w:fill="ED7D31" w:themeFill="accent2"/>
            <w:vAlign w:val="center"/>
          </w:tcPr>
          <w:p w14:paraId="7EFFD318" w14:textId="5411BF90" w:rsidR="00922D7D" w:rsidRPr="00E260E8" w:rsidRDefault="008D328F" w:rsidP="00E260E8">
            <w:pPr>
              <w:jc w:val="center"/>
              <w:rPr>
                <w:rFonts w:cstheme="minorHAnsi"/>
                <w:b/>
                <w:color w:val="FFFFFF" w:themeColor="background1"/>
                <w:szCs w:val="20"/>
                <w:lang w:val="es-US"/>
              </w:rPr>
            </w:pPr>
            <w:r w:rsidRPr="00E260E8">
              <w:rPr>
                <w:rFonts w:cstheme="minorHAnsi"/>
                <w:b/>
                <w:color w:val="FFFFFF" w:themeColor="background1"/>
                <w:szCs w:val="20"/>
                <w:lang w:val="es-US"/>
              </w:rPr>
              <w:t>[</w:t>
            </w:r>
            <w:r w:rsidR="002A5BD1" w:rsidRPr="00E260E8">
              <w:rPr>
                <w:rFonts w:cstheme="minorHAnsi"/>
                <w:b/>
                <w:color w:val="FFFFFF" w:themeColor="background1"/>
                <w:szCs w:val="20"/>
                <w:lang w:val="es-US"/>
              </w:rPr>
              <w:t>Nombre del PBE</w:t>
            </w:r>
            <w:r w:rsidRPr="00E260E8">
              <w:rPr>
                <w:rFonts w:cstheme="minorHAnsi"/>
                <w:b/>
                <w:color w:val="FFFFFF" w:themeColor="background1"/>
                <w:szCs w:val="20"/>
                <w:lang w:val="es-US"/>
              </w:rPr>
              <w:t>]</w:t>
            </w:r>
          </w:p>
        </w:tc>
        <w:tc>
          <w:tcPr>
            <w:tcW w:w="2515" w:type="dxa"/>
            <w:shd w:val="clear" w:color="auto" w:fill="ED7D31" w:themeFill="accent2"/>
            <w:vAlign w:val="center"/>
          </w:tcPr>
          <w:p w14:paraId="37523907" w14:textId="47EED160" w:rsidR="00922D7D" w:rsidRPr="00E260E8" w:rsidRDefault="008D328F" w:rsidP="00E260E8">
            <w:pPr>
              <w:jc w:val="center"/>
              <w:rPr>
                <w:rFonts w:cstheme="minorHAnsi"/>
                <w:b/>
                <w:color w:val="FFFFFF" w:themeColor="background1"/>
                <w:szCs w:val="20"/>
                <w:lang w:val="es-US"/>
              </w:rPr>
            </w:pPr>
            <w:r w:rsidRPr="00E260E8">
              <w:rPr>
                <w:rFonts w:cstheme="minorHAnsi"/>
                <w:b/>
                <w:color w:val="FFFFFF" w:themeColor="background1"/>
                <w:szCs w:val="20"/>
                <w:lang w:val="es-US"/>
              </w:rPr>
              <w:t>[</w:t>
            </w:r>
            <w:r w:rsidR="002A5BD1" w:rsidRPr="00E260E8">
              <w:rPr>
                <w:rFonts w:cstheme="minorHAnsi"/>
                <w:b/>
                <w:color w:val="FFFFFF" w:themeColor="background1"/>
                <w:szCs w:val="20"/>
                <w:lang w:val="es-US"/>
              </w:rPr>
              <w:t>Nombre del PBE</w:t>
            </w:r>
            <w:r w:rsidRPr="00E260E8">
              <w:rPr>
                <w:rFonts w:cstheme="minorHAnsi"/>
                <w:b/>
                <w:color w:val="FFFFFF" w:themeColor="background1"/>
                <w:szCs w:val="20"/>
                <w:lang w:val="es-US"/>
              </w:rPr>
              <w:t>]</w:t>
            </w:r>
          </w:p>
        </w:tc>
        <w:tc>
          <w:tcPr>
            <w:tcW w:w="2525" w:type="dxa"/>
            <w:shd w:val="clear" w:color="auto" w:fill="ED7D31" w:themeFill="accent2"/>
            <w:vAlign w:val="center"/>
          </w:tcPr>
          <w:p w14:paraId="68629E61" w14:textId="2FE33674" w:rsidR="00922D7D" w:rsidRPr="00E260E8" w:rsidRDefault="008D328F" w:rsidP="00E260E8">
            <w:pPr>
              <w:jc w:val="center"/>
              <w:rPr>
                <w:rFonts w:cstheme="minorHAnsi"/>
                <w:b/>
                <w:color w:val="FFFFFF" w:themeColor="background1"/>
                <w:szCs w:val="20"/>
                <w:lang w:val="es-US"/>
              </w:rPr>
            </w:pPr>
            <w:r w:rsidRPr="00E260E8">
              <w:rPr>
                <w:rFonts w:cstheme="minorHAnsi"/>
                <w:b/>
                <w:color w:val="FFFFFF" w:themeColor="background1"/>
                <w:szCs w:val="20"/>
                <w:lang w:val="es-US"/>
              </w:rPr>
              <w:t>[</w:t>
            </w:r>
            <w:r w:rsidR="002A5BD1" w:rsidRPr="00E260E8">
              <w:rPr>
                <w:rFonts w:cstheme="minorHAnsi"/>
                <w:b/>
                <w:color w:val="FFFFFF" w:themeColor="background1"/>
                <w:szCs w:val="20"/>
                <w:lang w:val="es-US"/>
              </w:rPr>
              <w:t>Nombre del PBE</w:t>
            </w:r>
            <w:r w:rsidRPr="00E260E8">
              <w:rPr>
                <w:rFonts w:cstheme="minorHAnsi"/>
                <w:b/>
                <w:color w:val="FFFFFF" w:themeColor="background1"/>
                <w:szCs w:val="20"/>
                <w:lang w:val="es-US"/>
              </w:rPr>
              <w:t>]</w:t>
            </w:r>
          </w:p>
        </w:tc>
      </w:tr>
      <w:tr w:rsidR="00AB3919" w:rsidRPr="00E260E8" w14:paraId="78BF14F8" w14:textId="77777777" w:rsidTr="008B0BFE">
        <w:trPr>
          <w:trHeight w:val="500"/>
        </w:trPr>
        <w:tc>
          <w:tcPr>
            <w:tcW w:w="3600" w:type="dxa"/>
            <w:vMerge w:val="restart"/>
            <w:shd w:val="clear" w:color="auto" w:fill="E4E2E2"/>
            <w:vAlign w:val="center"/>
          </w:tcPr>
          <w:p w14:paraId="17315CA1" w14:textId="688B4F2C" w:rsidR="00AB3919" w:rsidRPr="00E260E8" w:rsidRDefault="002A5BD1" w:rsidP="00E260E8">
            <w:pPr>
              <w:rPr>
                <w:rFonts w:cstheme="minorHAnsi"/>
                <w:b/>
                <w:color w:val="3B3838" w:themeColor="background2" w:themeShade="40"/>
                <w:sz w:val="20"/>
                <w:szCs w:val="20"/>
                <w:lang w:val="es-US"/>
              </w:rPr>
            </w:pPr>
            <w:r w:rsidRPr="00E260E8">
              <w:rPr>
                <w:b/>
                <w:bCs/>
                <w:color w:val="3B3838" w:themeColor="background2" w:themeShade="40"/>
                <w:sz w:val="20"/>
                <w:szCs w:val="20"/>
                <w:lang w:val="es-US"/>
              </w:rPr>
              <w:t>El programa se alinea con lo más importante para nuestros estudiantes y sus familias</w:t>
            </w:r>
            <w:r w:rsidR="007E5DE5" w:rsidRPr="00E260E8">
              <w:rPr>
                <w:b/>
                <w:bCs/>
                <w:color w:val="3B3838" w:themeColor="background2" w:themeShade="40"/>
                <w:sz w:val="20"/>
                <w:szCs w:val="20"/>
                <w:lang w:val="es-US"/>
              </w:rPr>
              <w:t>.</w:t>
            </w:r>
            <w:r w:rsidR="5C2CB5B1" w:rsidRPr="00E260E8">
              <w:rPr>
                <w:b/>
                <w:bCs/>
                <w:color w:val="3B3838" w:themeColor="background2" w:themeShade="40"/>
                <w:sz w:val="20"/>
                <w:szCs w:val="20"/>
                <w:lang w:val="es-US"/>
              </w:rPr>
              <w:t xml:space="preserve"> </w:t>
            </w:r>
          </w:p>
        </w:tc>
        <w:tc>
          <w:tcPr>
            <w:tcW w:w="2520" w:type="dxa"/>
            <w:vAlign w:val="center"/>
          </w:tcPr>
          <w:p w14:paraId="31D6B2D5" w14:textId="011FD539" w:rsidR="00AB3919" w:rsidRPr="00E260E8" w:rsidRDefault="00AB3919" w:rsidP="00AB3919">
            <w:pPr>
              <w:jc w:val="center"/>
              <w:rPr>
                <w:rFonts w:cstheme="minorHAnsi"/>
                <w:b/>
                <w:color w:val="ED7D31" w:themeColor="accent2"/>
                <w:sz w:val="20"/>
                <w:szCs w:val="20"/>
                <w:lang w:val="es-US"/>
              </w:rPr>
            </w:pPr>
            <w:r w:rsidRPr="00E260E8">
              <w:rPr>
                <w:rFonts w:cstheme="minorHAnsi"/>
                <w:b/>
                <w:color w:val="ED7D31" w:themeColor="accent2"/>
                <w:sz w:val="20"/>
                <w:szCs w:val="20"/>
                <w:lang w:val="es-US"/>
              </w:rPr>
              <w:t>1          2          3           4</w:t>
            </w:r>
          </w:p>
        </w:tc>
        <w:tc>
          <w:tcPr>
            <w:tcW w:w="2610" w:type="dxa"/>
            <w:vAlign w:val="center"/>
          </w:tcPr>
          <w:p w14:paraId="0072EB52" w14:textId="2142C468" w:rsidR="00AB3919" w:rsidRPr="00E260E8" w:rsidRDefault="00AB3919" w:rsidP="00AB3919">
            <w:pPr>
              <w:jc w:val="center"/>
              <w:rPr>
                <w:rFonts w:cstheme="minorHAnsi"/>
                <w:b/>
                <w:color w:val="ED7D31" w:themeColor="accent2"/>
                <w:sz w:val="20"/>
                <w:szCs w:val="20"/>
                <w:lang w:val="es-US"/>
              </w:rPr>
            </w:pPr>
            <w:r w:rsidRPr="00E260E8">
              <w:rPr>
                <w:rFonts w:cstheme="minorHAnsi"/>
                <w:b/>
                <w:color w:val="ED7D31" w:themeColor="accent2"/>
                <w:sz w:val="20"/>
                <w:szCs w:val="20"/>
                <w:lang w:val="es-US"/>
              </w:rPr>
              <w:t>1          2          3           4</w:t>
            </w:r>
          </w:p>
        </w:tc>
        <w:tc>
          <w:tcPr>
            <w:tcW w:w="2515" w:type="dxa"/>
            <w:vAlign w:val="center"/>
          </w:tcPr>
          <w:p w14:paraId="21802960" w14:textId="7319A831" w:rsidR="00AB3919" w:rsidRPr="00E260E8" w:rsidRDefault="00AB3919" w:rsidP="00AB3919">
            <w:pPr>
              <w:jc w:val="center"/>
              <w:rPr>
                <w:rFonts w:cstheme="minorHAnsi"/>
                <w:b/>
                <w:color w:val="ED7D31" w:themeColor="accent2"/>
                <w:sz w:val="20"/>
                <w:szCs w:val="20"/>
                <w:lang w:val="es-US"/>
              </w:rPr>
            </w:pPr>
            <w:r w:rsidRPr="00E260E8">
              <w:rPr>
                <w:rFonts w:cstheme="minorHAnsi"/>
                <w:b/>
                <w:color w:val="ED7D31" w:themeColor="accent2"/>
                <w:sz w:val="20"/>
                <w:szCs w:val="20"/>
                <w:lang w:val="es-US"/>
              </w:rPr>
              <w:t>1          2          3           4</w:t>
            </w:r>
          </w:p>
        </w:tc>
        <w:tc>
          <w:tcPr>
            <w:tcW w:w="2525" w:type="dxa"/>
            <w:vAlign w:val="center"/>
          </w:tcPr>
          <w:p w14:paraId="756D2F5E" w14:textId="20A0EF95" w:rsidR="00AB3919" w:rsidRPr="00E260E8" w:rsidRDefault="00AB3919" w:rsidP="00AB3919">
            <w:pPr>
              <w:jc w:val="center"/>
              <w:rPr>
                <w:rFonts w:cstheme="minorHAnsi"/>
                <w:b/>
                <w:color w:val="ED7D31" w:themeColor="accent2"/>
                <w:sz w:val="20"/>
                <w:szCs w:val="20"/>
                <w:lang w:val="es-US"/>
              </w:rPr>
            </w:pPr>
            <w:r w:rsidRPr="00E260E8">
              <w:rPr>
                <w:rFonts w:cstheme="minorHAnsi"/>
                <w:b/>
                <w:color w:val="ED7D31" w:themeColor="accent2"/>
                <w:sz w:val="20"/>
                <w:szCs w:val="20"/>
                <w:lang w:val="es-US"/>
              </w:rPr>
              <w:t>1          2          3           4</w:t>
            </w:r>
          </w:p>
        </w:tc>
      </w:tr>
      <w:tr w:rsidR="003C54CA" w:rsidRPr="00E260E8" w14:paraId="7E6414FA" w14:textId="77777777" w:rsidTr="00E260E8">
        <w:trPr>
          <w:trHeight w:val="1124"/>
        </w:trPr>
        <w:tc>
          <w:tcPr>
            <w:tcW w:w="3600" w:type="dxa"/>
            <w:vMerge/>
            <w:vAlign w:val="center"/>
          </w:tcPr>
          <w:p w14:paraId="7163A4E7" w14:textId="77777777" w:rsidR="003C54CA" w:rsidRPr="00E260E8" w:rsidRDefault="003C54CA" w:rsidP="00840DD1">
            <w:pPr>
              <w:rPr>
                <w:rFonts w:cstheme="minorHAnsi"/>
                <w:b/>
                <w:color w:val="3B3838" w:themeColor="background2" w:themeShade="40"/>
                <w:sz w:val="20"/>
                <w:szCs w:val="20"/>
                <w:lang w:val="es-US"/>
              </w:rPr>
            </w:pPr>
          </w:p>
        </w:tc>
        <w:tc>
          <w:tcPr>
            <w:tcW w:w="2520" w:type="dxa"/>
          </w:tcPr>
          <w:p w14:paraId="61B84D7D" w14:textId="3518146B" w:rsidR="007E5DE5" w:rsidRPr="00E260E8" w:rsidRDefault="002A5BD1" w:rsidP="003C54CA">
            <w:pPr>
              <w:rPr>
                <w:rFonts w:cstheme="minorHAnsi"/>
                <w:color w:val="3B3838" w:themeColor="background2" w:themeShade="40"/>
                <w:sz w:val="20"/>
                <w:szCs w:val="20"/>
                <w:lang w:val="es-US"/>
              </w:rPr>
            </w:pPr>
            <w:r w:rsidRPr="00E260E8">
              <w:rPr>
                <w:rFonts w:cstheme="minorHAnsi"/>
                <w:color w:val="3B3838" w:themeColor="background2" w:themeShade="40"/>
                <w:sz w:val="20"/>
                <w:szCs w:val="20"/>
                <w:lang w:val="es-US"/>
              </w:rPr>
              <w:t>Notas</w:t>
            </w:r>
            <w:r w:rsidR="003C54CA" w:rsidRPr="00E260E8">
              <w:rPr>
                <w:rFonts w:cstheme="minorHAnsi"/>
                <w:color w:val="3B3838" w:themeColor="background2" w:themeShade="40"/>
                <w:sz w:val="20"/>
                <w:szCs w:val="20"/>
                <w:lang w:val="es-US"/>
              </w:rPr>
              <w:t>:</w:t>
            </w:r>
          </w:p>
          <w:p w14:paraId="679C0C7C" w14:textId="77777777" w:rsidR="007E5DE5" w:rsidRPr="00E260E8" w:rsidRDefault="007E5DE5" w:rsidP="003C54CA">
            <w:pPr>
              <w:rPr>
                <w:rFonts w:cstheme="minorHAnsi"/>
                <w:color w:val="3B3838" w:themeColor="background2" w:themeShade="40"/>
                <w:sz w:val="20"/>
                <w:szCs w:val="20"/>
                <w:lang w:val="es-US"/>
              </w:rPr>
            </w:pPr>
          </w:p>
          <w:p w14:paraId="7A561AEE" w14:textId="7681AB78" w:rsidR="007E5DE5" w:rsidRPr="00E260E8" w:rsidRDefault="007E5DE5" w:rsidP="003C54CA">
            <w:pPr>
              <w:rPr>
                <w:rFonts w:cstheme="minorHAnsi"/>
                <w:color w:val="3B3838" w:themeColor="background2" w:themeShade="40"/>
                <w:sz w:val="20"/>
                <w:szCs w:val="20"/>
                <w:lang w:val="es-US"/>
              </w:rPr>
            </w:pPr>
          </w:p>
        </w:tc>
        <w:tc>
          <w:tcPr>
            <w:tcW w:w="2610" w:type="dxa"/>
          </w:tcPr>
          <w:p w14:paraId="54541745" w14:textId="73ED1378" w:rsidR="003C54CA" w:rsidRPr="00E260E8" w:rsidRDefault="002A5BD1" w:rsidP="003C54CA">
            <w:pPr>
              <w:rPr>
                <w:rFonts w:cstheme="minorHAnsi"/>
                <w:color w:val="3B3838" w:themeColor="background2" w:themeShade="40"/>
                <w:sz w:val="20"/>
                <w:szCs w:val="20"/>
                <w:lang w:val="es-US"/>
              </w:rPr>
            </w:pPr>
            <w:r w:rsidRPr="00E260E8">
              <w:rPr>
                <w:rFonts w:cstheme="minorHAnsi"/>
                <w:color w:val="3B3838" w:themeColor="background2" w:themeShade="40"/>
                <w:sz w:val="20"/>
                <w:szCs w:val="20"/>
                <w:lang w:val="es-US"/>
              </w:rPr>
              <w:t>Notas</w:t>
            </w:r>
            <w:r w:rsidR="003C54CA" w:rsidRPr="00E260E8">
              <w:rPr>
                <w:rFonts w:cstheme="minorHAnsi"/>
                <w:color w:val="3B3838" w:themeColor="background2" w:themeShade="40"/>
                <w:sz w:val="20"/>
                <w:szCs w:val="20"/>
                <w:lang w:val="es-US"/>
              </w:rPr>
              <w:t>:</w:t>
            </w:r>
          </w:p>
        </w:tc>
        <w:tc>
          <w:tcPr>
            <w:tcW w:w="2515" w:type="dxa"/>
          </w:tcPr>
          <w:p w14:paraId="390D8C5B" w14:textId="3E0FF845" w:rsidR="003C54CA" w:rsidRPr="00E260E8" w:rsidRDefault="002A5BD1" w:rsidP="003C54CA">
            <w:pPr>
              <w:rPr>
                <w:rFonts w:cstheme="minorHAnsi"/>
                <w:color w:val="3B3838" w:themeColor="background2" w:themeShade="40"/>
                <w:sz w:val="20"/>
                <w:szCs w:val="20"/>
                <w:lang w:val="es-US"/>
              </w:rPr>
            </w:pPr>
            <w:r w:rsidRPr="00E260E8">
              <w:rPr>
                <w:rFonts w:cstheme="minorHAnsi"/>
                <w:color w:val="3B3838" w:themeColor="background2" w:themeShade="40"/>
                <w:sz w:val="20"/>
                <w:szCs w:val="20"/>
                <w:lang w:val="es-US"/>
              </w:rPr>
              <w:t>Notas</w:t>
            </w:r>
            <w:r w:rsidR="003C54CA" w:rsidRPr="00E260E8">
              <w:rPr>
                <w:rFonts w:cstheme="minorHAnsi"/>
                <w:color w:val="3B3838" w:themeColor="background2" w:themeShade="40"/>
                <w:sz w:val="20"/>
                <w:szCs w:val="20"/>
                <w:lang w:val="es-US"/>
              </w:rPr>
              <w:t>:</w:t>
            </w:r>
          </w:p>
        </w:tc>
        <w:tc>
          <w:tcPr>
            <w:tcW w:w="2525" w:type="dxa"/>
          </w:tcPr>
          <w:p w14:paraId="16BA2682" w14:textId="1F9354AA" w:rsidR="003C54CA" w:rsidRPr="00E260E8" w:rsidRDefault="002A5BD1" w:rsidP="00E260E8">
            <w:pPr>
              <w:rPr>
                <w:rFonts w:cstheme="minorHAnsi"/>
                <w:color w:val="3B3838" w:themeColor="background2" w:themeShade="40"/>
                <w:sz w:val="20"/>
                <w:szCs w:val="20"/>
                <w:lang w:val="es-US"/>
              </w:rPr>
            </w:pPr>
            <w:r w:rsidRPr="00E260E8">
              <w:rPr>
                <w:rFonts w:cstheme="minorHAnsi"/>
                <w:color w:val="3B3838" w:themeColor="background2" w:themeShade="40"/>
                <w:sz w:val="20"/>
                <w:szCs w:val="20"/>
                <w:lang w:val="es-US"/>
              </w:rPr>
              <w:t>Notas</w:t>
            </w:r>
            <w:r w:rsidR="003C54CA" w:rsidRPr="00E260E8">
              <w:rPr>
                <w:rFonts w:cstheme="minorHAnsi"/>
                <w:color w:val="3B3838" w:themeColor="background2" w:themeShade="40"/>
                <w:sz w:val="20"/>
                <w:szCs w:val="20"/>
                <w:lang w:val="es-US"/>
              </w:rPr>
              <w:t>:</w:t>
            </w:r>
          </w:p>
        </w:tc>
      </w:tr>
      <w:tr w:rsidR="00AB3919" w:rsidRPr="00E260E8" w14:paraId="59349FC4" w14:textId="77777777" w:rsidTr="008B0BFE">
        <w:trPr>
          <w:trHeight w:val="458"/>
        </w:trPr>
        <w:tc>
          <w:tcPr>
            <w:tcW w:w="3600" w:type="dxa"/>
            <w:vMerge w:val="restart"/>
            <w:shd w:val="clear" w:color="auto" w:fill="E4E2E2"/>
            <w:vAlign w:val="center"/>
          </w:tcPr>
          <w:p w14:paraId="36CBD439" w14:textId="3D9FB0C4" w:rsidR="00AB3919" w:rsidRPr="00E260E8" w:rsidRDefault="00E260E8" w:rsidP="58562C34">
            <w:pPr>
              <w:rPr>
                <w:b/>
                <w:bCs/>
                <w:color w:val="3B3838" w:themeColor="background2" w:themeShade="40"/>
                <w:sz w:val="20"/>
                <w:szCs w:val="20"/>
                <w:lang w:val="es-US"/>
              </w:rPr>
            </w:pPr>
            <w:r w:rsidRPr="00E260E8">
              <w:rPr>
                <w:b/>
                <w:bCs/>
                <w:color w:val="3B3838" w:themeColor="background2" w:themeShade="40"/>
                <w:sz w:val="20"/>
                <w:szCs w:val="20"/>
                <w:lang w:val="es-US"/>
              </w:rPr>
              <w:t>El programa se alinea con lo más importante para nuestro personal y cumple con las necesidades logísticas de los maestros</w:t>
            </w:r>
            <w:r w:rsidR="09D09D29" w:rsidRPr="00E260E8">
              <w:rPr>
                <w:b/>
                <w:bCs/>
                <w:color w:val="3B3838" w:themeColor="background2" w:themeShade="40"/>
                <w:sz w:val="20"/>
                <w:szCs w:val="20"/>
                <w:lang w:val="es-US"/>
              </w:rPr>
              <w:t xml:space="preserve"> </w:t>
            </w:r>
            <w:r w:rsidR="09D09D29" w:rsidRPr="00E260E8">
              <w:rPr>
                <w:color w:val="3B3838" w:themeColor="background2" w:themeShade="40"/>
                <w:sz w:val="18"/>
                <w:szCs w:val="18"/>
                <w:lang w:val="es-US"/>
              </w:rPr>
              <w:t>(</w:t>
            </w:r>
            <w:r w:rsidRPr="00E260E8">
              <w:rPr>
                <w:color w:val="3B3838" w:themeColor="background2" w:themeShade="40"/>
                <w:sz w:val="18"/>
                <w:szCs w:val="18"/>
                <w:lang w:val="es-US"/>
              </w:rPr>
              <w:t>se puede llevar a cabo durante el día escolar, tiene un formato útil para los maestros, los maestros pueden asistir al entrenamiento requerido, etc.</w:t>
            </w:r>
            <w:r w:rsidR="09D09D29" w:rsidRPr="00E260E8">
              <w:rPr>
                <w:color w:val="3B3838" w:themeColor="background2" w:themeShade="40"/>
                <w:sz w:val="18"/>
                <w:szCs w:val="18"/>
                <w:lang w:val="es-US"/>
              </w:rPr>
              <w:t>)</w:t>
            </w:r>
          </w:p>
        </w:tc>
        <w:tc>
          <w:tcPr>
            <w:tcW w:w="2520" w:type="dxa"/>
            <w:vAlign w:val="center"/>
          </w:tcPr>
          <w:p w14:paraId="669B716F" w14:textId="20634A4D" w:rsidR="00AB3919" w:rsidRPr="00E260E8" w:rsidRDefault="00AB3919" w:rsidP="00AB3919">
            <w:pPr>
              <w:jc w:val="center"/>
              <w:rPr>
                <w:rFonts w:cstheme="minorHAnsi"/>
                <w:b/>
                <w:color w:val="ED7D31" w:themeColor="accent2"/>
                <w:sz w:val="20"/>
                <w:szCs w:val="20"/>
                <w:lang w:val="es-US"/>
              </w:rPr>
            </w:pPr>
            <w:r w:rsidRPr="00E260E8">
              <w:rPr>
                <w:rFonts w:cstheme="minorHAnsi"/>
                <w:b/>
                <w:color w:val="ED7D31" w:themeColor="accent2"/>
                <w:sz w:val="20"/>
                <w:szCs w:val="20"/>
                <w:lang w:val="es-US"/>
              </w:rPr>
              <w:t>1          2          3           4</w:t>
            </w:r>
          </w:p>
        </w:tc>
        <w:tc>
          <w:tcPr>
            <w:tcW w:w="2610" w:type="dxa"/>
            <w:vAlign w:val="center"/>
          </w:tcPr>
          <w:p w14:paraId="1ABA1118" w14:textId="62652898" w:rsidR="00AB3919" w:rsidRPr="00E260E8" w:rsidRDefault="00AB3919" w:rsidP="00AB3919">
            <w:pPr>
              <w:jc w:val="center"/>
              <w:rPr>
                <w:rFonts w:cstheme="minorHAnsi"/>
                <w:b/>
                <w:color w:val="ED7D31" w:themeColor="accent2"/>
                <w:sz w:val="20"/>
                <w:szCs w:val="20"/>
                <w:lang w:val="es-US"/>
              </w:rPr>
            </w:pPr>
            <w:r w:rsidRPr="00E260E8">
              <w:rPr>
                <w:rFonts w:cstheme="minorHAnsi"/>
                <w:b/>
                <w:color w:val="ED7D31" w:themeColor="accent2"/>
                <w:sz w:val="20"/>
                <w:szCs w:val="20"/>
                <w:lang w:val="es-US"/>
              </w:rPr>
              <w:t>1          2          3           4</w:t>
            </w:r>
          </w:p>
        </w:tc>
        <w:tc>
          <w:tcPr>
            <w:tcW w:w="2515" w:type="dxa"/>
            <w:vAlign w:val="center"/>
          </w:tcPr>
          <w:p w14:paraId="4B2C2E67" w14:textId="3DBB437A" w:rsidR="00AB3919" w:rsidRPr="00E260E8" w:rsidRDefault="00AB3919" w:rsidP="00AB3919">
            <w:pPr>
              <w:jc w:val="center"/>
              <w:rPr>
                <w:rFonts w:cstheme="minorHAnsi"/>
                <w:b/>
                <w:color w:val="ED7D31" w:themeColor="accent2"/>
                <w:sz w:val="20"/>
                <w:szCs w:val="20"/>
                <w:lang w:val="es-US"/>
              </w:rPr>
            </w:pPr>
            <w:r w:rsidRPr="00E260E8">
              <w:rPr>
                <w:rFonts w:cstheme="minorHAnsi"/>
                <w:b/>
                <w:color w:val="ED7D31" w:themeColor="accent2"/>
                <w:sz w:val="20"/>
                <w:szCs w:val="20"/>
                <w:lang w:val="es-US"/>
              </w:rPr>
              <w:t>1          2          3           4</w:t>
            </w:r>
          </w:p>
        </w:tc>
        <w:tc>
          <w:tcPr>
            <w:tcW w:w="2525" w:type="dxa"/>
            <w:vAlign w:val="center"/>
          </w:tcPr>
          <w:p w14:paraId="04D4224D" w14:textId="2E91E157" w:rsidR="00AB3919" w:rsidRPr="00E260E8" w:rsidRDefault="00AB3919" w:rsidP="00AB3919">
            <w:pPr>
              <w:jc w:val="center"/>
              <w:rPr>
                <w:rFonts w:cstheme="minorHAnsi"/>
                <w:b/>
                <w:color w:val="ED7D31" w:themeColor="accent2"/>
                <w:sz w:val="20"/>
                <w:szCs w:val="20"/>
                <w:lang w:val="es-US"/>
              </w:rPr>
            </w:pPr>
            <w:r w:rsidRPr="00E260E8">
              <w:rPr>
                <w:rFonts w:cstheme="minorHAnsi"/>
                <w:b/>
                <w:color w:val="ED7D31" w:themeColor="accent2"/>
                <w:sz w:val="20"/>
                <w:szCs w:val="20"/>
                <w:lang w:val="es-US"/>
              </w:rPr>
              <w:t>1          2          3           4</w:t>
            </w:r>
          </w:p>
        </w:tc>
      </w:tr>
      <w:tr w:rsidR="003C54CA" w:rsidRPr="00E260E8" w14:paraId="1B82A157" w14:textId="77777777" w:rsidTr="00E260E8">
        <w:trPr>
          <w:trHeight w:val="1374"/>
        </w:trPr>
        <w:tc>
          <w:tcPr>
            <w:tcW w:w="3600" w:type="dxa"/>
            <w:vMerge/>
            <w:vAlign w:val="center"/>
          </w:tcPr>
          <w:p w14:paraId="0F66D5EF" w14:textId="77777777" w:rsidR="003C54CA" w:rsidRPr="00E260E8" w:rsidRDefault="003C54CA" w:rsidP="00840DD1">
            <w:pPr>
              <w:rPr>
                <w:rFonts w:cstheme="minorHAnsi"/>
                <w:b/>
                <w:color w:val="3B3838" w:themeColor="background2" w:themeShade="40"/>
                <w:sz w:val="20"/>
                <w:szCs w:val="20"/>
                <w:lang w:val="es-US"/>
              </w:rPr>
            </w:pPr>
          </w:p>
        </w:tc>
        <w:tc>
          <w:tcPr>
            <w:tcW w:w="2520" w:type="dxa"/>
          </w:tcPr>
          <w:p w14:paraId="22D931EE" w14:textId="357CAF3E" w:rsidR="003C54CA" w:rsidRPr="00E260E8" w:rsidRDefault="002A5BD1" w:rsidP="003C54CA">
            <w:pPr>
              <w:rPr>
                <w:rFonts w:cstheme="minorHAnsi"/>
                <w:color w:val="3B3838" w:themeColor="background2" w:themeShade="40"/>
                <w:sz w:val="20"/>
                <w:szCs w:val="20"/>
                <w:lang w:val="es-US"/>
              </w:rPr>
            </w:pPr>
            <w:r w:rsidRPr="00E260E8">
              <w:rPr>
                <w:rFonts w:cstheme="minorHAnsi"/>
                <w:color w:val="3B3838" w:themeColor="background2" w:themeShade="40"/>
                <w:sz w:val="20"/>
                <w:szCs w:val="20"/>
                <w:lang w:val="es-US"/>
              </w:rPr>
              <w:t>Notas</w:t>
            </w:r>
            <w:r w:rsidR="003C54CA" w:rsidRPr="00E260E8">
              <w:rPr>
                <w:rFonts w:cstheme="minorHAnsi"/>
                <w:color w:val="3B3838" w:themeColor="background2" w:themeShade="40"/>
                <w:sz w:val="20"/>
                <w:szCs w:val="20"/>
                <w:lang w:val="es-US"/>
              </w:rPr>
              <w:t>:</w:t>
            </w:r>
          </w:p>
          <w:p w14:paraId="730D93C4" w14:textId="77777777" w:rsidR="007E5DE5" w:rsidRPr="00E260E8" w:rsidRDefault="007E5DE5" w:rsidP="003C54CA">
            <w:pPr>
              <w:rPr>
                <w:rFonts w:cstheme="minorHAnsi"/>
                <w:color w:val="3B3838" w:themeColor="background2" w:themeShade="40"/>
                <w:sz w:val="20"/>
                <w:szCs w:val="20"/>
                <w:lang w:val="es-US"/>
              </w:rPr>
            </w:pPr>
          </w:p>
          <w:p w14:paraId="47581448" w14:textId="77777777" w:rsidR="007E5DE5" w:rsidRPr="00E260E8" w:rsidRDefault="007E5DE5" w:rsidP="003C54CA">
            <w:pPr>
              <w:rPr>
                <w:rFonts w:cstheme="minorHAnsi"/>
                <w:color w:val="3B3838" w:themeColor="background2" w:themeShade="40"/>
                <w:sz w:val="20"/>
                <w:szCs w:val="20"/>
                <w:lang w:val="es-US"/>
              </w:rPr>
            </w:pPr>
          </w:p>
          <w:p w14:paraId="6A154842" w14:textId="77777777" w:rsidR="007E5DE5" w:rsidRPr="00E260E8" w:rsidRDefault="007E5DE5" w:rsidP="003C54CA">
            <w:pPr>
              <w:rPr>
                <w:rFonts w:cstheme="minorHAnsi"/>
                <w:color w:val="3B3838" w:themeColor="background2" w:themeShade="40"/>
                <w:sz w:val="20"/>
                <w:szCs w:val="20"/>
                <w:lang w:val="es-US"/>
              </w:rPr>
            </w:pPr>
          </w:p>
          <w:p w14:paraId="2233BED2" w14:textId="190EDBDC" w:rsidR="007E5DE5" w:rsidRPr="00E260E8" w:rsidRDefault="007E5DE5" w:rsidP="003C54CA">
            <w:pPr>
              <w:rPr>
                <w:rFonts w:cstheme="minorHAnsi"/>
                <w:color w:val="3B3838" w:themeColor="background2" w:themeShade="40"/>
                <w:sz w:val="20"/>
                <w:szCs w:val="20"/>
                <w:lang w:val="es-US"/>
              </w:rPr>
            </w:pPr>
          </w:p>
        </w:tc>
        <w:tc>
          <w:tcPr>
            <w:tcW w:w="2610" w:type="dxa"/>
          </w:tcPr>
          <w:p w14:paraId="362C4147" w14:textId="47475424" w:rsidR="003C54CA" w:rsidRPr="00E260E8" w:rsidRDefault="002A5BD1" w:rsidP="003C54CA">
            <w:pPr>
              <w:rPr>
                <w:rFonts w:cstheme="minorHAnsi"/>
                <w:color w:val="3B3838" w:themeColor="background2" w:themeShade="40"/>
                <w:sz w:val="20"/>
                <w:szCs w:val="20"/>
                <w:lang w:val="es-US"/>
              </w:rPr>
            </w:pPr>
            <w:r w:rsidRPr="00E260E8">
              <w:rPr>
                <w:rFonts w:cstheme="minorHAnsi"/>
                <w:color w:val="3B3838" w:themeColor="background2" w:themeShade="40"/>
                <w:sz w:val="20"/>
                <w:szCs w:val="20"/>
                <w:lang w:val="es-US"/>
              </w:rPr>
              <w:t>Notas</w:t>
            </w:r>
            <w:r w:rsidR="003C54CA" w:rsidRPr="00E260E8">
              <w:rPr>
                <w:rFonts w:cstheme="minorHAnsi"/>
                <w:color w:val="3B3838" w:themeColor="background2" w:themeShade="40"/>
                <w:sz w:val="20"/>
                <w:szCs w:val="20"/>
                <w:lang w:val="es-US"/>
              </w:rPr>
              <w:t>:</w:t>
            </w:r>
          </w:p>
        </w:tc>
        <w:tc>
          <w:tcPr>
            <w:tcW w:w="2515" w:type="dxa"/>
          </w:tcPr>
          <w:p w14:paraId="5AD1031A" w14:textId="638DE89D" w:rsidR="003C54CA" w:rsidRPr="00E260E8" w:rsidRDefault="002A5BD1" w:rsidP="003C54CA">
            <w:pPr>
              <w:rPr>
                <w:rFonts w:cstheme="minorHAnsi"/>
                <w:color w:val="3B3838" w:themeColor="background2" w:themeShade="40"/>
                <w:sz w:val="20"/>
                <w:szCs w:val="20"/>
                <w:lang w:val="es-US"/>
              </w:rPr>
            </w:pPr>
            <w:r w:rsidRPr="00E260E8">
              <w:rPr>
                <w:rFonts w:cstheme="minorHAnsi"/>
                <w:color w:val="3B3838" w:themeColor="background2" w:themeShade="40"/>
                <w:sz w:val="20"/>
                <w:szCs w:val="20"/>
                <w:lang w:val="es-US"/>
              </w:rPr>
              <w:t>Notas</w:t>
            </w:r>
            <w:r w:rsidR="003C54CA" w:rsidRPr="00E260E8">
              <w:rPr>
                <w:rFonts w:cstheme="minorHAnsi"/>
                <w:color w:val="3B3838" w:themeColor="background2" w:themeShade="40"/>
                <w:sz w:val="20"/>
                <w:szCs w:val="20"/>
                <w:lang w:val="es-US"/>
              </w:rPr>
              <w:t>:</w:t>
            </w:r>
          </w:p>
        </w:tc>
        <w:tc>
          <w:tcPr>
            <w:tcW w:w="2525" w:type="dxa"/>
            <w:shd w:val="clear" w:color="auto" w:fill="FFFFFF" w:themeFill="background1"/>
          </w:tcPr>
          <w:p w14:paraId="7729D94F" w14:textId="26739624" w:rsidR="003C54CA" w:rsidRPr="00E260E8" w:rsidRDefault="002A5BD1" w:rsidP="003C54CA">
            <w:pPr>
              <w:rPr>
                <w:rFonts w:cstheme="minorHAnsi"/>
                <w:color w:val="3B3838" w:themeColor="background2" w:themeShade="40"/>
                <w:sz w:val="20"/>
                <w:szCs w:val="20"/>
                <w:lang w:val="es-US"/>
              </w:rPr>
            </w:pPr>
            <w:r w:rsidRPr="00E260E8">
              <w:rPr>
                <w:rFonts w:cstheme="minorHAnsi"/>
                <w:color w:val="3B3838" w:themeColor="background2" w:themeShade="40"/>
                <w:sz w:val="20"/>
                <w:szCs w:val="20"/>
                <w:lang w:val="es-US"/>
              </w:rPr>
              <w:t>Notas</w:t>
            </w:r>
            <w:r w:rsidR="003C54CA" w:rsidRPr="00E260E8">
              <w:rPr>
                <w:rFonts w:cstheme="minorHAnsi"/>
                <w:color w:val="3B3838" w:themeColor="background2" w:themeShade="40"/>
                <w:sz w:val="20"/>
                <w:szCs w:val="20"/>
                <w:lang w:val="es-US"/>
              </w:rPr>
              <w:t>:</w:t>
            </w:r>
          </w:p>
        </w:tc>
      </w:tr>
      <w:tr w:rsidR="00AB3919" w:rsidRPr="00E260E8" w14:paraId="164BF12D" w14:textId="77777777" w:rsidTr="008B0BFE">
        <w:trPr>
          <w:trHeight w:val="500"/>
        </w:trPr>
        <w:tc>
          <w:tcPr>
            <w:tcW w:w="3600" w:type="dxa"/>
            <w:vMerge w:val="restart"/>
            <w:shd w:val="clear" w:color="auto" w:fill="E4E2E2"/>
            <w:vAlign w:val="center"/>
          </w:tcPr>
          <w:p w14:paraId="42444708" w14:textId="1C477534" w:rsidR="00AB3919" w:rsidRPr="00E260E8" w:rsidRDefault="00E260E8" w:rsidP="00E260E8">
            <w:pPr>
              <w:rPr>
                <w:rFonts w:cstheme="minorHAnsi"/>
                <w:b/>
                <w:color w:val="3B3838" w:themeColor="background2" w:themeShade="40"/>
                <w:sz w:val="20"/>
                <w:szCs w:val="20"/>
                <w:lang w:val="es-US"/>
              </w:rPr>
            </w:pPr>
            <w:r w:rsidRPr="00E260E8">
              <w:rPr>
                <w:rFonts w:cstheme="minorHAnsi"/>
                <w:b/>
                <w:color w:val="3B3838" w:themeColor="background2" w:themeShade="40"/>
                <w:sz w:val="20"/>
                <w:szCs w:val="20"/>
                <w:lang w:val="es-US"/>
              </w:rPr>
              <w:t>Los resultados del programa se alinean con los objetivos de nuestro distrito</w:t>
            </w:r>
            <w:r w:rsidR="00AB3919" w:rsidRPr="00E260E8">
              <w:rPr>
                <w:rFonts w:cstheme="minorHAnsi"/>
                <w:b/>
                <w:color w:val="3B3838" w:themeColor="background2" w:themeShade="40"/>
                <w:sz w:val="20"/>
                <w:szCs w:val="20"/>
                <w:lang w:val="es-US"/>
              </w:rPr>
              <w:t>.</w:t>
            </w:r>
          </w:p>
        </w:tc>
        <w:tc>
          <w:tcPr>
            <w:tcW w:w="2520" w:type="dxa"/>
            <w:vAlign w:val="center"/>
          </w:tcPr>
          <w:p w14:paraId="58D5C6A7" w14:textId="197E7D22" w:rsidR="00AB3919" w:rsidRPr="00E260E8" w:rsidRDefault="00AB3919" w:rsidP="00AB3919">
            <w:pPr>
              <w:jc w:val="center"/>
              <w:rPr>
                <w:rFonts w:cstheme="minorHAnsi"/>
                <w:b/>
                <w:color w:val="ED7D31" w:themeColor="accent2"/>
                <w:sz w:val="20"/>
                <w:szCs w:val="20"/>
                <w:lang w:val="es-US"/>
              </w:rPr>
            </w:pPr>
            <w:r w:rsidRPr="00E260E8">
              <w:rPr>
                <w:rFonts w:cstheme="minorHAnsi"/>
                <w:b/>
                <w:color w:val="ED7D31" w:themeColor="accent2"/>
                <w:sz w:val="20"/>
                <w:szCs w:val="20"/>
                <w:lang w:val="es-US"/>
              </w:rPr>
              <w:t>1          2          3           4</w:t>
            </w:r>
          </w:p>
        </w:tc>
        <w:tc>
          <w:tcPr>
            <w:tcW w:w="2610" w:type="dxa"/>
            <w:vAlign w:val="center"/>
          </w:tcPr>
          <w:p w14:paraId="540D5591" w14:textId="5B959845" w:rsidR="00AB3919" w:rsidRPr="00E260E8" w:rsidRDefault="00AB3919" w:rsidP="00AB3919">
            <w:pPr>
              <w:jc w:val="center"/>
              <w:rPr>
                <w:rFonts w:cstheme="minorHAnsi"/>
                <w:b/>
                <w:color w:val="ED7D31" w:themeColor="accent2"/>
                <w:sz w:val="20"/>
                <w:szCs w:val="20"/>
                <w:lang w:val="es-US"/>
              </w:rPr>
            </w:pPr>
            <w:r w:rsidRPr="00E260E8">
              <w:rPr>
                <w:rFonts w:cstheme="minorHAnsi"/>
                <w:b/>
                <w:color w:val="ED7D31" w:themeColor="accent2"/>
                <w:sz w:val="20"/>
                <w:szCs w:val="20"/>
                <w:lang w:val="es-US"/>
              </w:rPr>
              <w:t>1          2          3           4</w:t>
            </w:r>
          </w:p>
        </w:tc>
        <w:tc>
          <w:tcPr>
            <w:tcW w:w="2515" w:type="dxa"/>
            <w:vAlign w:val="center"/>
          </w:tcPr>
          <w:p w14:paraId="2F221107" w14:textId="68D0D32C" w:rsidR="00AB3919" w:rsidRPr="00E260E8" w:rsidRDefault="00AB3919" w:rsidP="00AB3919">
            <w:pPr>
              <w:jc w:val="center"/>
              <w:rPr>
                <w:rFonts w:cstheme="minorHAnsi"/>
                <w:b/>
                <w:color w:val="ED7D31" w:themeColor="accent2"/>
                <w:sz w:val="20"/>
                <w:szCs w:val="20"/>
                <w:lang w:val="es-US"/>
              </w:rPr>
            </w:pPr>
            <w:r w:rsidRPr="00E260E8">
              <w:rPr>
                <w:rFonts w:cstheme="minorHAnsi"/>
                <w:b/>
                <w:color w:val="ED7D31" w:themeColor="accent2"/>
                <w:sz w:val="20"/>
                <w:szCs w:val="20"/>
                <w:lang w:val="es-US"/>
              </w:rPr>
              <w:t>1          2          3           4</w:t>
            </w:r>
          </w:p>
        </w:tc>
        <w:tc>
          <w:tcPr>
            <w:tcW w:w="2525" w:type="dxa"/>
            <w:vAlign w:val="center"/>
          </w:tcPr>
          <w:p w14:paraId="4DC193B2" w14:textId="33DDD52C" w:rsidR="00AB3919" w:rsidRPr="00E260E8" w:rsidRDefault="00AB3919" w:rsidP="00AB3919">
            <w:pPr>
              <w:jc w:val="center"/>
              <w:rPr>
                <w:rFonts w:cstheme="minorHAnsi"/>
                <w:b/>
                <w:color w:val="ED7D31" w:themeColor="accent2"/>
                <w:sz w:val="20"/>
                <w:szCs w:val="20"/>
                <w:lang w:val="es-US"/>
              </w:rPr>
            </w:pPr>
            <w:r w:rsidRPr="00E260E8">
              <w:rPr>
                <w:rFonts w:cstheme="minorHAnsi"/>
                <w:b/>
                <w:color w:val="ED7D31" w:themeColor="accent2"/>
                <w:sz w:val="20"/>
                <w:szCs w:val="20"/>
                <w:lang w:val="es-US"/>
              </w:rPr>
              <w:t>1          2          3           4</w:t>
            </w:r>
          </w:p>
        </w:tc>
      </w:tr>
      <w:tr w:rsidR="003F4BBC" w:rsidRPr="00E260E8" w14:paraId="30361B8E" w14:textId="77777777" w:rsidTr="00E260E8">
        <w:trPr>
          <w:trHeight w:val="1174"/>
        </w:trPr>
        <w:tc>
          <w:tcPr>
            <w:tcW w:w="3600" w:type="dxa"/>
            <w:vMerge/>
            <w:vAlign w:val="center"/>
          </w:tcPr>
          <w:p w14:paraId="225FC6DC" w14:textId="77777777" w:rsidR="003C54CA" w:rsidRPr="00E260E8" w:rsidRDefault="003C54CA" w:rsidP="00840DD1">
            <w:pPr>
              <w:rPr>
                <w:rFonts w:cstheme="minorHAnsi"/>
                <w:b/>
                <w:color w:val="3B3838" w:themeColor="background2" w:themeShade="40"/>
                <w:sz w:val="20"/>
                <w:szCs w:val="20"/>
                <w:lang w:val="es-US"/>
              </w:rPr>
            </w:pPr>
          </w:p>
        </w:tc>
        <w:tc>
          <w:tcPr>
            <w:tcW w:w="2520" w:type="dxa"/>
          </w:tcPr>
          <w:p w14:paraId="0D993ABC" w14:textId="3E3DB97E" w:rsidR="003C54CA" w:rsidRPr="00E260E8" w:rsidRDefault="002A5BD1" w:rsidP="003C54CA">
            <w:pPr>
              <w:rPr>
                <w:rFonts w:cstheme="minorHAnsi"/>
                <w:color w:val="3B3838" w:themeColor="background2" w:themeShade="40"/>
                <w:sz w:val="20"/>
                <w:szCs w:val="20"/>
                <w:lang w:val="es-US"/>
              </w:rPr>
            </w:pPr>
            <w:r w:rsidRPr="00E260E8">
              <w:rPr>
                <w:rFonts w:cstheme="minorHAnsi"/>
                <w:color w:val="3B3838" w:themeColor="background2" w:themeShade="40"/>
                <w:sz w:val="20"/>
                <w:szCs w:val="20"/>
                <w:lang w:val="es-US"/>
              </w:rPr>
              <w:t>Notas</w:t>
            </w:r>
            <w:r w:rsidR="003C54CA" w:rsidRPr="00E260E8">
              <w:rPr>
                <w:rFonts w:cstheme="minorHAnsi"/>
                <w:color w:val="3B3838" w:themeColor="background2" w:themeShade="40"/>
                <w:sz w:val="20"/>
                <w:szCs w:val="20"/>
                <w:lang w:val="es-US"/>
              </w:rPr>
              <w:t>:</w:t>
            </w:r>
          </w:p>
          <w:p w14:paraId="2023A93D" w14:textId="77777777" w:rsidR="007E5DE5" w:rsidRPr="00E260E8" w:rsidRDefault="007E5DE5" w:rsidP="003C54CA">
            <w:pPr>
              <w:rPr>
                <w:rFonts w:cstheme="minorHAnsi"/>
                <w:color w:val="3B3838" w:themeColor="background2" w:themeShade="40"/>
                <w:sz w:val="20"/>
                <w:szCs w:val="20"/>
                <w:lang w:val="es-US"/>
              </w:rPr>
            </w:pPr>
          </w:p>
          <w:p w14:paraId="6CAE95BE" w14:textId="4A6F051B" w:rsidR="007E5DE5" w:rsidRPr="00E260E8" w:rsidRDefault="007E5DE5" w:rsidP="003C54CA">
            <w:pPr>
              <w:rPr>
                <w:rFonts w:cstheme="minorHAnsi"/>
                <w:color w:val="3B3838" w:themeColor="background2" w:themeShade="40"/>
                <w:sz w:val="20"/>
                <w:szCs w:val="20"/>
                <w:lang w:val="es-US"/>
              </w:rPr>
            </w:pPr>
          </w:p>
        </w:tc>
        <w:tc>
          <w:tcPr>
            <w:tcW w:w="2610" w:type="dxa"/>
          </w:tcPr>
          <w:p w14:paraId="00B38759" w14:textId="12A5FA6C" w:rsidR="003C54CA" w:rsidRPr="00E260E8" w:rsidRDefault="002A5BD1" w:rsidP="003C54CA">
            <w:pPr>
              <w:rPr>
                <w:rFonts w:cstheme="minorHAnsi"/>
                <w:color w:val="3B3838" w:themeColor="background2" w:themeShade="40"/>
                <w:sz w:val="20"/>
                <w:szCs w:val="20"/>
                <w:lang w:val="es-US"/>
              </w:rPr>
            </w:pPr>
            <w:r w:rsidRPr="00E260E8">
              <w:rPr>
                <w:rFonts w:cstheme="minorHAnsi"/>
                <w:color w:val="3B3838" w:themeColor="background2" w:themeShade="40"/>
                <w:sz w:val="20"/>
                <w:szCs w:val="20"/>
                <w:lang w:val="es-US"/>
              </w:rPr>
              <w:t>Notas</w:t>
            </w:r>
            <w:r w:rsidR="003C54CA" w:rsidRPr="00E260E8">
              <w:rPr>
                <w:rFonts w:cstheme="minorHAnsi"/>
                <w:color w:val="3B3838" w:themeColor="background2" w:themeShade="40"/>
                <w:sz w:val="20"/>
                <w:szCs w:val="20"/>
                <w:lang w:val="es-US"/>
              </w:rPr>
              <w:t>:</w:t>
            </w:r>
          </w:p>
        </w:tc>
        <w:tc>
          <w:tcPr>
            <w:tcW w:w="2515" w:type="dxa"/>
          </w:tcPr>
          <w:p w14:paraId="025C1569" w14:textId="04B7D21C" w:rsidR="003C54CA" w:rsidRPr="00E260E8" w:rsidRDefault="002A5BD1" w:rsidP="003C54CA">
            <w:pPr>
              <w:rPr>
                <w:rFonts w:cstheme="minorHAnsi"/>
                <w:color w:val="3B3838" w:themeColor="background2" w:themeShade="40"/>
                <w:sz w:val="20"/>
                <w:szCs w:val="20"/>
                <w:lang w:val="es-US"/>
              </w:rPr>
            </w:pPr>
            <w:r w:rsidRPr="00E260E8">
              <w:rPr>
                <w:rFonts w:cstheme="minorHAnsi"/>
                <w:color w:val="3B3838" w:themeColor="background2" w:themeShade="40"/>
                <w:sz w:val="20"/>
                <w:szCs w:val="20"/>
                <w:lang w:val="es-US"/>
              </w:rPr>
              <w:t>Notas</w:t>
            </w:r>
            <w:r w:rsidR="003C54CA" w:rsidRPr="00E260E8">
              <w:rPr>
                <w:rFonts w:cstheme="minorHAnsi"/>
                <w:color w:val="3B3838" w:themeColor="background2" w:themeShade="40"/>
                <w:sz w:val="20"/>
                <w:szCs w:val="20"/>
                <w:lang w:val="es-US"/>
              </w:rPr>
              <w:t>:</w:t>
            </w:r>
          </w:p>
        </w:tc>
        <w:tc>
          <w:tcPr>
            <w:tcW w:w="2525" w:type="dxa"/>
          </w:tcPr>
          <w:p w14:paraId="4F5CA516" w14:textId="22512876" w:rsidR="003C54CA" w:rsidRPr="00E260E8" w:rsidRDefault="002A5BD1" w:rsidP="003C54CA">
            <w:pPr>
              <w:rPr>
                <w:rFonts w:cstheme="minorHAnsi"/>
                <w:color w:val="3B3838" w:themeColor="background2" w:themeShade="40"/>
                <w:sz w:val="20"/>
                <w:szCs w:val="20"/>
                <w:lang w:val="es-US"/>
              </w:rPr>
            </w:pPr>
            <w:r w:rsidRPr="00E260E8">
              <w:rPr>
                <w:rFonts w:cstheme="minorHAnsi"/>
                <w:color w:val="3B3838" w:themeColor="background2" w:themeShade="40"/>
                <w:sz w:val="20"/>
                <w:szCs w:val="20"/>
                <w:lang w:val="es-US"/>
              </w:rPr>
              <w:t>Notas</w:t>
            </w:r>
            <w:r w:rsidR="003C54CA" w:rsidRPr="00E260E8">
              <w:rPr>
                <w:rFonts w:cstheme="minorHAnsi"/>
                <w:color w:val="3B3838" w:themeColor="background2" w:themeShade="40"/>
                <w:sz w:val="20"/>
                <w:szCs w:val="20"/>
                <w:lang w:val="es-US"/>
              </w:rPr>
              <w:t>:</w:t>
            </w:r>
          </w:p>
        </w:tc>
      </w:tr>
      <w:tr w:rsidR="00AB3919" w:rsidRPr="00E260E8" w14:paraId="71373FF5" w14:textId="77777777" w:rsidTr="008B0BFE">
        <w:trPr>
          <w:trHeight w:val="485"/>
        </w:trPr>
        <w:tc>
          <w:tcPr>
            <w:tcW w:w="3600" w:type="dxa"/>
            <w:vMerge w:val="restart"/>
            <w:shd w:val="clear" w:color="auto" w:fill="E4E2E2"/>
            <w:vAlign w:val="center"/>
          </w:tcPr>
          <w:p w14:paraId="398388CD" w14:textId="06F0C8E6" w:rsidR="00AB3919" w:rsidRPr="00E260E8" w:rsidRDefault="00E260E8" w:rsidP="00E260E8">
            <w:pPr>
              <w:rPr>
                <w:rFonts w:cstheme="minorHAnsi"/>
                <w:b/>
                <w:color w:val="3B3838" w:themeColor="background2" w:themeShade="40"/>
                <w:sz w:val="20"/>
                <w:szCs w:val="20"/>
                <w:lang w:val="es-US"/>
              </w:rPr>
            </w:pPr>
            <w:r w:rsidRPr="00E260E8">
              <w:rPr>
                <w:b/>
                <w:bCs/>
                <w:color w:val="3B3838" w:themeColor="background2" w:themeShade="40"/>
                <w:sz w:val="20"/>
                <w:szCs w:val="20"/>
                <w:lang w:val="es-US"/>
              </w:rPr>
              <w:t>Este programa se integrará bien con las cosas que ya estamos priorizando en nuestra escuela</w:t>
            </w:r>
            <w:r w:rsidR="008B0BFE" w:rsidRPr="00E260E8">
              <w:rPr>
                <w:b/>
                <w:bCs/>
                <w:color w:val="3B3838" w:themeColor="background2" w:themeShade="40"/>
                <w:sz w:val="20"/>
                <w:szCs w:val="20"/>
                <w:lang w:val="es-US"/>
              </w:rPr>
              <w:t>.</w:t>
            </w:r>
          </w:p>
        </w:tc>
        <w:tc>
          <w:tcPr>
            <w:tcW w:w="2520" w:type="dxa"/>
            <w:vAlign w:val="center"/>
          </w:tcPr>
          <w:p w14:paraId="6E9F7DC0" w14:textId="0B8EADF3" w:rsidR="00AB3919" w:rsidRPr="00E260E8" w:rsidRDefault="00AB3919" w:rsidP="00AB3919">
            <w:pPr>
              <w:jc w:val="center"/>
              <w:rPr>
                <w:rFonts w:cstheme="minorHAnsi"/>
                <w:b/>
                <w:color w:val="ED7D31" w:themeColor="accent2"/>
                <w:sz w:val="20"/>
                <w:szCs w:val="20"/>
                <w:lang w:val="es-US"/>
              </w:rPr>
            </w:pPr>
            <w:r w:rsidRPr="00E260E8">
              <w:rPr>
                <w:rFonts w:cstheme="minorHAnsi"/>
                <w:b/>
                <w:color w:val="ED7D31" w:themeColor="accent2"/>
                <w:sz w:val="20"/>
                <w:szCs w:val="20"/>
                <w:lang w:val="es-US"/>
              </w:rPr>
              <w:t>1          2          3           4</w:t>
            </w:r>
          </w:p>
        </w:tc>
        <w:tc>
          <w:tcPr>
            <w:tcW w:w="2610" w:type="dxa"/>
            <w:vAlign w:val="center"/>
          </w:tcPr>
          <w:p w14:paraId="06803A03" w14:textId="06234778" w:rsidR="00AB3919" w:rsidRPr="00E260E8" w:rsidRDefault="00AB3919" w:rsidP="00AB3919">
            <w:pPr>
              <w:jc w:val="center"/>
              <w:rPr>
                <w:rFonts w:cstheme="minorHAnsi"/>
                <w:b/>
                <w:color w:val="ED7D31" w:themeColor="accent2"/>
                <w:sz w:val="20"/>
                <w:szCs w:val="20"/>
                <w:lang w:val="es-US"/>
              </w:rPr>
            </w:pPr>
            <w:r w:rsidRPr="00E260E8">
              <w:rPr>
                <w:rFonts w:cstheme="minorHAnsi"/>
                <w:b/>
                <w:color w:val="ED7D31" w:themeColor="accent2"/>
                <w:sz w:val="20"/>
                <w:szCs w:val="20"/>
                <w:lang w:val="es-US"/>
              </w:rPr>
              <w:t>1          2          3           4</w:t>
            </w:r>
          </w:p>
        </w:tc>
        <w:tc>
          <w:tcPr>
            <w:tcW w:w="2515" w:type="dxa"/>
            <w:vAlign w:val="center"/>
          </w:tcPr>
          <w:p w14:paraId="68500236" w14:textId="0E11D26F" w:rsidR="00AB3919" w:rsidRPr="00E260E8" w:rsidRDefault="00AB3919" w:rsidP="00AB3919">
            <w:pPr>
              <w:jc w:val="center"/>
              <w:rPr>
                <w:rFonts w:cstheme="minorHAnsi"/>
                <w:b/>
                <w:color w:val="ED7D31" w:themeColor="accent2"/>
                <w:sz w:val="20"/>
                <w:szCs w:val="20"/>
                <w:lang w:val="es-US"/>
              </w:rPr>
            </w:pPr>
            <w:r w:rsidRPr="00E260E8">
              <w:rPr>
                <w:rFonts w:cstheme="minorHAnsi"/>
                <w:b/>
                <w:color w:val="ED7D31" w:themeColor="accent2"/>
                <w:sz w:val="20"/>
                <w:szCs w:val="20"/>
                <w:lang w:val="es-US"/>
              </w:rPr>
              <w:t>1          2          3           4</w:t>
            </w:r>
          </w:p>
        </w:tc>
        <w:tc>
          <w:tcPr>
            <w:tcW w:w="2525" w:type="dxa"/>
            <w:vAlign w:val="center"/>
          </w:tcPr>
          <w:p w14:paraId="4FCC71D1" w14:textId="74793788" w:rsidR="00AB3919" w:rsidRPr="00E260E8" w:rsidRDefault="00AB3919" w:rsidP="00AB3919">
            <w:pPr>
              <w:jc w:val="center"/>
              <w:rPr>
                <w:rFonts w:cstheme="minorHAnsi"/>
                <w:b/>
                <w:color w:val="ED7D31" w:themeColor="accent2"/>
                <w:sz w:val="20"/>
                <w:szCs w:val="20"/>
                <w:lang w:val="es-US"/>
              </w:rPr>
            </w:pPr>
            <w:r w:rsidRPr="00E260E8">
              <w:rPr>
                <w:rFonts w:cstheme="minorHAnsi"/>
                <w:b/>
                <w:color w:val="ED7D31" w:themeColor="accent2"/>
                <w:sz w:val="20"/>
                <w:szCs w:val="20"/>
                <w:lang w:val="es-US"/>
              </w:rPr>
              <w:t>1          2          3           4</w:t>
            </w:r>
          </w:p>
        </w:tc>
      </w:tr>
      <w:tr w:rsidR="003C54CA" w:rsidRPr="00E260E8" w14:paraId="31FF9C72" w14:textId="77777777" w:rsidTr="008B0BFE">
        <w:trPr>
          <w:trHeight w:val="1196"/>
        </w:trPr>
        <w:tc>
          <w:tcPr>
            <w:tcW w:w="3600" w:type="dxa"/>
            <w:vMerge/>
          </w:tcPr>
          <w:p w14:paraId="56889433" w14:textId="77777777" w:rsidR="003C54CA" w:rsidRPr="00E260E8" w:rsidRDefault="003C54CA" w:rsidP="008D328F">
            <w:pPr>
              <w:rPr>
                <w:rFonts w:cstheme="minorHAnsi"/>
                <w:sz w:val="20"/>
                <w:szCs w:val="20"/>
                <w:lang w:val="es-US"/>
              </w:rPr>
            </w:pPr>
          </w:p>
        </w:tc>
        <w:tc>
          <w:tcPr>
            <w:tcW w:w="2520" w:type="dxa"/>
          </w:tcPr>
          <w:p w14:paraId="707262CE" w14:textId="7BE7CEAD" w:rsidR="007E5DE5" w:rsidRPr="00E260E8" w:rsidRDefault="00E260E8" w:rsidP="003C54CA">
            <w:pPr>
              <w:rPr>
                <w:rFonts w:cstheme="minorHAnsi"/>
                <w:color w:val="3B3838" w:themeColor="background2" w:themeShade="40"/>
                <w:sz w:val="20"/>
                <w:szCs w:val="20"/>
                <w:lang w:val="es-US"/>
              </w:rPr>
            </w:pPr>
            <w:r w:rsidRPr="00E260E8">
              <w:rPr>
                <w:rFonts w:cstheme="minorHAnsi"/>
                <w:color w:val="3B3838" w:themeColor="background2" w:themeShade="40"/>
                <w:sz w:val="20"/>
                <w:szCs w:val="20"/>
                <w:lang w:val="es-US"/>
              </w:rPr>
              <w:t>Notas</w:t>
            </w:r>
            <w:r w:rsidR="003C54CA" w:rsidRPr="00E260E8">
              <w:rPr>
                <w:rFonts w:cstheme="minorHAnsi"/>
                <w:color w:val="3B3838" w:themeColor="background2" w:themeShade="40"/>
                <w:sz w:val="20"/>
                <w:szCs w:val="20"/>
                <w:lang w:val="es-US"/>
              </w:rPr>
              <w:t>:</w:t>
            </w:r>
          </w:p>
          <w:p w14:paraId="575E0516" w14:textId="77777777" w:rsidR="007E5DE5" w:rsidRPr="00E260E8" w:rsidRDefault="007E5DE5" w:rsidP="003C54CA">
            <w:pPr>
              <w:rPr>
                <w:rFonts w:cstheme="minorHAnsi"/>
                <w:color w:val="3B3838" w:themeColor="background2" w:themeShade="40"/>
                <w:sz w:val="20"/>
                <w:szCs w:val="20"/>
                <w:lang w:val="es-US"/>
              </w:rPr>
            </w:pPr>
          </w:p>
          <w:p w14:paraId="165A91A1" w14:textId="6F4579C9" w:rsidR="007E5DE5" w:rsidRPr="00E260E8" w:rsidRDefault="007E5DE5" w:rsidP="003C54CA">
            <w:pPr>
              <w:rPr>
                <w:rFonts w:cstheme="minorHAnsi"/>
                <w:color w:val="3B3838" w:themeColor="background2" w:themeShade="40"/>
                <w:sz w:val="20"/>
                <w:szCs w:val="20"/>
                <w:lang w:val="es-US"/>
              </w:rPr>
            </w:pPr>
          </w:p>
        </w:tc>
        <w:tc>
          <w:tcPr>
            <w:tcW w:w="2610" w:type="dxa"/>
          </w:tcPr>
          <w:p w14:paraId="2B919652" w14:textId="4BD9C268" w:rsidR="003C54CA" w:rsidRPr="00E260E8" w:rsidRDefault="00E260E8" w:rsidP="003C54CA">
            <w:pPr>
              <w:rPr>
                <w:rFonts w:cstheme="minorHAnsi"/>
                <w:color w:val="3B3838" w:themeColor="background2" w:themeShade="40"/>
                <w:sz w:val="20"/>
                <w:szCs w:val="20"/>
                <w:lang w:val="es-US"/>
              </w:rPr>
            </w:pPr>
            <w:r w:rsidRPr="00E260E8">
              <w:rPr>
                <w:rFonts w:cstheme="minorHAnsi"/>
                <w:color w:val="3B3838" w:themeColor="background2" w:themeShade="40"/>
                <w:sz w:val="20"/>
                <w:szCs w:val="20"/>
                <w:lang w:val="es-US"/>
              </w:rPr>
              <w:t>Notas</w:t>
            </w:r>
            <w:r w:rsidR="003C54CA" w:rsidRPr="00E260E8">
              <w:rPr>
                <w:rFonts w:cstheme="minorHAnsi"/>
                <w:color w:val="3B3838" w:themeColor="background2" w:themeShade="40"/>
                <w:sz w:val="20"/>
                <w:szCs w:val="20"/>
                <w:lang w:val="es-US"/>
              </w:rPr>
              <w:t>:</w:t>
            </w:r>
          </w:p>
        </w:tc>
        <w:tc>
          <w:tcPr>
            <w:tcW w:w="2515" w:type="dxa"/>
          </w:tcPr>
          <w:p w14:paraId="0B40908C" w14:textId="76F11D24" w:rsidR="003C54CA" w:rsidRPr="00E260E8" w:rsidRDefault="00E260E8" w:rsidP="003C54CA">
            <w:pPr>
              <w:rPr>
                <w:rFonts w:cstheme="minorHAnsi"/>
                <w:color w:val="3B3838" w:themeColor="background2" w:themeShade="40"/>
                <w:sz w:val="20"/>
                <w:szCs w:val="20"/>
                <w:lang w:val="es-US"/>
              </w:rPr>
            </w:pPr>
            <w:r w:rsidRPr="00E260E8">
              <w:rPr>
                <w:rFonts w:cstheme="minorHAnsi"/>
                <w:color w:val="3B3838" w:themeColor="background2" w:themeShade="40"/>
                <w:sz w:val="20"/>
                <w:szCs w:val="20"/>
                <w:lang w:val="es-US"/>
              </w:rPr>
              <w:t>Notas</w:t>
            </w:r>
            <w:r w:rsidR="003C54CA" w:rsidRPr="00E260E8">
              <w:rPr>
                <w:rFonts w:cstheme="minorHAnsi"/>
                <w:color w:val="3B3838" w:themeColor="background2" w:themeShade="40"/>
                <w:sz w:val="20"/>
                <w:szCs w:val="20"/>
                <w:lang w:val="es-US"/>
              </w:rPr>
              <w:t>:</w:t>
            </w:r>
          </w:p>
        </w:tc>
        <w:tc>
          <w:tcPr>
            <w:tcW w:w="2525" w:type="dxa"/>
          </w:tcPr>
          <w:p w14:paraId="50AA5805" w14:textId="54148E7B" w:rsidR="003C54CA" w:rsidRPr="00E260E8" w:rsidRDefault="00E260E8" w:rsidP="003C54CA">
            <w:pPr>
              <w:rPr>
                <w:rFonts w:cstheme="minorHAnsi"/>
                <w:color w:val="3B3838" w:themeColor="background2" w:themeShade="40"/>
                <w:sz w:val="20"/>
                <w:szCs w:val="20"/>
                <w:lang w:val="es-US"/>
              </w:rPr>
            </w:pPr>
            <w:r w:rsidRPr="00E260E8">
              <w:rPr>
                <w:rFonts w:cstheme="minorHAnsi"/>
                <w:color w:val="3B3838" w:themeColor="background2" w:themeShade="40"/>
                <w:sz w:val="20"/>
                <w:szCs w:val="20"/>
                <w:lang w:val="es-US"/>
              </w:rPr>
              <w:t>Notas</w:t>
            </w:r>
            <w:r w:rsidR="003C54CA" w:rsidRPr="00E260E8">
              <w:rPr>
                <w:rFonts w:cstheme="minorHAnsi"/>
                <w:color w:val="3B3838" w:themeColor="background2" w:themeShade="40"/>
                <w:sz w:val="20"/>
                <w:szCs w:val="20"/>
                <w:lang w:val="es-US"/>
              </w:rPr>
              <w:t>:</w:t>
            </w:r>
          </w:p>
        </w:tc>
      </w:tr>
      <w:tr w:rsidR="00AB0AB8" w:rsidRPr="00E260E8" w14:paraId="7E80E13A" w14:textId="77777777" w:rsidTr="00E260E8">
        <w:trPr>
          <w:trHeight w:val="988"/>
        </w:trPr>
        <w:tc>
          <w:tcPr>
            <w:tcW w:w="3600" w:type="dxa"/>
            <w:shd w:val="clear" w:color="auto" w:fill="E4E2E2"/>
            <w:vAlign w:val="center"/>
          </w:tcPr>
          <w:p w14:paraId="6F9D7C75" w14:textId="3EB45F00" w:rsidR="008D328F" w:rsidRPr="00E260E8" w:rsidRDefault="00E260E8" w:rsidP="00B82882">
            <w:pPr>
              <w:rPr>
                <w:rFonts w:cstheme="minorHAnsi"/>
                <w:b/>
                <w:color w:val="3B3838" w:themeColor="background2" w:themeShade="40"/>
                <w:sz w:val="21"/>
                <w:szCs w:val="20"/>
                <w:lang w:val="es-US"/>
              </w:rPr>
            </w:pPr>
            <w:r w:rsidRPr="00E260E8">
              <w:rPr>
                <w:rFonts w:cstheme="minorHAnsi"/>
                <w:b/>
                <w:color w:val="3B3838" w:themeColor="background2" w:themeShade="40"/>
                <w:sz w:val="21"/>
                <w:szCs w:val="20"/>
                <w:lang w:val="es-US"/>
              </w:rPr>
              <w:t>Puntos totales</w:t>
            </w:r>
          </w:p>
        </w:tc>
        <w:tc>
          <w:tcPr>
            <w:tcW w:w="2520" w:type="dxa"/>
            <w:shd w:val="clear" w:color="auto" w:fill="FFFFFF" w:themeFill="background1"/>
          </w:tcPr>
          <w:p w14:paraId="07BC886C" w14:textId="77777777" w:rsidR="008D328F" w:rsidRPr="00E260E8" w:rsidRDefault="008D328F" w:rsidP="00AB0AB8">
            <w:pPr>
              <w:rPr>
                <w:lang w:val="es-US"/>
              </w:rPr>
            </w:pPr>
          </w:p>
        </w:tc>
        <w:tc>
          <w:tcPr>
            <w:tcW w:w="2610" w:type="dxa"/>
            <w:shd w:val="clear" w:color="auto" w:fill="FFFFFF" w:themeFill="background1"/>
          </w:tcPr>
          <w:p w14:paraId="66CA4AB5" w14:textId="77777777" w:rsidR="008D328F" w:rsidRPr="00E260E8" w:rsidRDefault="008D328F" w:rsidP="00AB0AB8">
            <w:pPr>
              <w:rPr>
                <w:lang w:val="es-US"/>
              </w:rPr>
            </w:pPr>
          </w:p>
        </w:tc>
        <w:tc>
          <w:tcPr>
            <w:tcW w:w="2515" w:type="dxa"/>
            <w:shd w:val="clear" w:color="auto" w:fill="FFFFFF" w:themeFill="background1"/>
          </w:tcPr>
          <w:p w14:paraId="79A0F9C9" w14:textId="77777777" w:rsidR="008D328F" w:rsidRPr="00E260E8" w:rsidRDefault="008D328F" w:rsidP="00AB0AB8">
            <w:pPr>
              <w:rPr>
                <w:lang w:val="es-US"/>
              </w:rPr>
            </w:pPr>
          </w:p>
        </w:tc>
        <w:tc>
          <w:tcPr>
            <w:tcW w:w="2525" w:type="dxa"/>
            <w:shd w:val="clear" w:color="auto" w:fill="FFFFFF" w:themeFill="background1"/>
          </w:tcPr>
          <w:p w14:paraId="2F9B93C6" w14:textId="77777777" w:rsidR="008D328F" w:rsidRPr="00E260E8" w:rsidRDefault="008D328F" w:rsidP="00AB0AB8">
            <w:pPr>
              <w:rPr>
                <w:lang w:val="es-US"/>
              </w:rPr>
            </w:pPr>
          </w:p>
        </w:tc>
      </w:tr>
    </w:tbl>
    <w:p w14:paraId="039C0A8F" w14:textId="541B66F2" w:rsidR="009000D9" w:rsidRPr="00E260E8" w:rsidRDefault="00561773" w:rsidP="7A1D114C">
      <w:pPr>
        <w:rPr>
          <w:lang w:val="es-US"/>
        </w:rPr>
      </w:pPr>
      <w:r w:rsidRPr="00E260E8">
        <w:rPr>
          <w:b/>
          <w:bCs/>
          <w:color w:val="3B3838" w:themeColor="background2" w:themeShade="40"/>
          <w:sz w:val="20"/>
          <w:szCs w:val="20"/>
          <w:lang w:val="es-US"/>
        </w:rPr>
        <w:t xml:space="preserve"> </w:t>
      </w:r>
    </w:p>
    <w:sectPr w:rsidR="009000D9" w:rsidRPr="00E260E8" w:rsidSect="00F352BC">
      <w:headerReference w:type="default" r:id="rId9"/>
      <w:footerReference w:type="even" r:id="rId10"/>
      <w:footerReference w:type="default" r:id="rId11"/>
      <w:pgSz w:w="15840" w:h="12240" w:orient="landscape"/>
      <w:pgMar w:top="1182" w:right="1080" w:bottom="709" w:left="1080" w:header="40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0103" w14:textId="77777777" w:rsidR="00F352BC" w:rsidRDefault="00F352BC" w:rsidP="005F680F">
      <w:r>
        <w:separator/>
      </w:r>
    </w:p>
  </w:endnote>
  <w:endnote w:type="continuationSeparator" w:id="0">
    <w:p w14:paraId="016510C9" w14:textId="77777777" w:rsidR="00F352BC" w:rsidRDefault="00F352BC" w:rsidP="005F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notTrueType/>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9732577"/>
      <w:docPartObj>
        <w:docPartGallery w:val="Page Numbers (Bottom of Page)"/>
        <w:docPartUnique/>
      </w:docPartObj>
    </w:sdtPr>
    <w:sdtContent>
      <w:p w14:paraId="3ED4C19B" w14:textId="36B1875E" w:rsidR="003949BE" w:rsidRDefault="003949BE" w:rsidP="00F02D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5031A" w14:textId="77777777" w:rsidR="003949BE" w:rsidRDefault="003949BE" w:rsidP="003949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Helvetica" w:hAnsi="Helvetica"/>
        <w:b/>
        <w:sz w:val="18"/>
        <w:szCs w:val="18"/>
        <w:lang w:val="es-US"/>
      </w:rPr>
      <w:id w:val="1296103412"/>
      <w:docPartObj>
        <w:docPartGallery w:val="Page Numbers (Bottom of Page)"/>
        <w:docPartUnique/>
      </w:docPartObj>
    </w:sdtPr>
    <w:sdtContent>
      <w:p w14:paraId="4BB58F54" w14:textId="1B85A45E" w:rsidR="00840DD1" w:rsidRPr="00E260E8" w:rsidRDefault="00840DD1" w:rsidP="00840DD1">
        <w:pPr>
          <w:pStyle w:val="Footer"/>
          <w:framePr w:wrap="none" w:vAnchor="text" w:hAnchor="margin" w:xAlign="right" w:y="51"/>
          <w:rPr>
            <w:rStyle w:val="PageNumber"/>
            <w:rFonts w:ascii="Helvetica" w:hAnsi="Helvetica"/>
            <w:b/>
            <w:sz w:val="18"/>
            <w:szCs w:val="18"/>
            <w:lang w:val="es-US"/>
          </w:rPr>
        </w:pPr>
        <w:r w:rsidRPr="00E260E8">
          <w:rPr>
            <w:rStyle w:val="PageNumber"/>
            <w:rFonts w:ascii="Helvetica" w:hAnsi="Helvetica"/>
            <w:b/>
            <w:sz w:val="18"/>
            <w:szCs w:val="18"/>
            <w:lang w:val="es-US"/>
          </w:rPr>
          <w:fldChar w:fldCharType="begin"/>
        </w:r>
        <w:r w:rsidRPr="00E260E8">
          <w:rPr>
            <w:rStyle w:val="PageNumber"/>
            <w:rFonts w:ascii="Helvetica" w:hAnsi="Helvetica"/>
            <w:b/>
            <w:sz w:val="18"/>
            <w:szCs w:val="18"/>
            <w:lang w:val="es-US"/>
          </w:rPr>
          <w:instrText xml:space="preserve"> PAGE </w:instrText>
        </w:r>
        <w:r w:rsidRPr="00E260E8">
          <w:rPr>
            <w:rStyle w:val="PageNumber"/>
            <w:rFonts w:ascii="Helvetica" w:hAnsi="Helvetica"/>
            <w:b/>
            <w:sz w:val="18"/>
            <w:szCs w:val="18"/>
            <w:lang w:val="es-US"/>
          </w:rPr>
          <w:fldChar w:fldCharType="separate"/>
        </w:r>
        <w:r w:rsidR="000F1903">
          <w:rPr>
            <w:rStyle w:val="PageNumber"/>
            <w:rFonts w:ascii="Helvetica" w:hAnsi="Helvetica"/>
            <w:b/>
            <w:noProof/>
            <w:sz w:val="18"/>
            <w:szCs w:val="18"/>
            <w:lang w:val="es-US"/>
          </w:rPr>
          <w:t>3</w:t>
        </w:r>
        <w:r w:rsidRPr="00E260E8">
          <w:rPr>
            <w:rStyle w:val="PageNumber"/>
            <w:rFonts w:ascii="Helvetica" w:hAnsi="Helvetica"/>
            <w:b/>
            <w:sz w:val="18"/>
            <w:szCs w:val="18"/>
            <w:lang w:val="es-US"/>
          </w:rPr>
          <w:fldChar w:fldCharType="end"/>
        </w:r>
      </w:p>
    </w:sdtContent>
  </w:sdt>
  <w:p w14:paraId="0F487065" w14:textId="7EA518A9" w:rsidR="00840DD1" w:rsidRPr="00E260E8" w:rsidRDefault="002A5BD1" w:rsidP="00840DD1">
    <w:pPr>
      <w:rPr>
        <w:rFonts w:ascii="Helvetica" w:eastAsia="Times New Roman" w:hAnsi="Helvetica" w:cs="Times New Roman"/>
        <w:sz w:val="14"/>
        <w:szCs w:val="14"/>
        <w:lang w:val="es-US"/>
      </w:rPr>
    </w:pPr>
    <w:r w:rsidRPr="00E260E8">
      <w:rPr>
        <w:rFonts w:ascii="Helvetica" w:eastAsia="Times New Roman" w:hAnsi="Helvetica" w:cs="Calibri"/>
        <w:color w:val="000000"/>
        <w:sz w:val="14"/>
        <w:szCs w:val="14"/>
        <w:lang w:val="es-US"/>
      </w:rPr>
      <w:t>Para obtener más información, herramientas y recursos, visite</w:t>
    </w:r>
    <w:r w:rsidR="00840DD1" w:rsidRPr="00E260E8">
      <w:rPr>
        <w:rFonts w:ascii="Helvetica" w:eastAsia="Times New Roman" w:hAnsi="Helvetica" w:cs="Calibri"/>
        <w:color w:val="000000"/>
        <w:sz w:val="14"/>
        <w:szCs w:val="14"/>
        <w:lang w:val="es-US"/>
      </w:rPr>
      <w:t xml:space="preserve"> schoolguide.casel.org.</w:t>
    </w:r>
  </w:p>
  <w:p w14:paraId="06C68CA7" w14:textId="4B0967AC" w:rsidR="005F680F" w:rsidRPr="000F1903" w:rsidRDefault="00840DD1" w:rsidP="00840DD1">
    <w:pPr>
      <w:rPr>
        <w:rFonts w:ascii="Helvetica" w:eastAsia="Times New Roman" w:hAnsi="Helvetica" w:cs="Times New Roman"/>
        <w:sz w:val="14"/>
        <w:szCs w:val="14"/>
      </w:rPr>
    </w:pPr>
    <w:r w:rsidRPr="000F1903">
      <w:rPr>
        <w:rFonts w:ascii="Helvetica" w:eastAsia="Times New Roman" w:hAnsi="Helvetica" w:cs="Calibri"/>
        <w:b/>
        <w:bCs/>
        <w:color w:val="000000"/>
        <w:sz w:val="14"/>
        <w:szCs w:val="14"/>
      </w:rPr>
      <w:t>Copyright © 20</w:t>
    </w:r>
    <w:r w:rsidR="008B0BFE" w:rsidRPr="000F1903">
      <w:rPr>
        <w:rFonts w:ascii="Helvetica" w:eastAsia="Times New Roman" w:hAnsi="Helvetica" w:cs="Calibri"/>
        <w:b/>
        <w:bCs/>
        <w:color w:val="000000"/>
        <w:sz w:val="14"/>
        <w:szCs w:val="14"/>
      </w:rPr>
      <w:t>21</w:t>
    </w:r>
    <w:r w:rsidRPr="000F1903">
      <w:rPr>
        <w:rFonts w:ascii="Helvetica" w:eastAsia="Times New Roman" w:hAnsi="Helvetica" w:cs="Calibri"/>
        <w:b/>
        <w:bCs/>
        <w:color w:val="000000"/>
        <w:sz w:val="14"/>
        <w:szCs w:val="14"/>
      </w:rPr>
      <w:t> | Collaborative for Academic, Social, and Emotional Learning (CASEL) | casel.org | </w:t>
    </w:r>
    <w:proofErr w:type="spellStart"/>
    <w:r w:rsidR="002A5BD1" w:rsidRPr="000F1903">
      <w:rPr>
        <w:rFonts w:ascii="Helvetica" w:eastAsia="Times New Roman" w:hAnsi="Helvetica" w:cs="Calibri"/>
        <w:b/>
        <w:bCs/>
        <w:color w:val="000000"/>
        <w:sz w:val="14"/>
        <w:szCs w:val="14"/>
      </w:rPr>
      <w:t>Todos</w:t>
    </w:r>
    <w:proofErr w:type="spellEnd"/>
    <w:r w:rsidR="002A5BD1" w:rsidRPr="000F1903">
      <w:rPr>
        <w:rFonts w:ascii="Helvetica" w:eastAsia="Times New Roman" w:hAnsi="Helvetica" w:cs="Calibri"/>
        <w:b/>
        <w:bCs/>
        <w:color w:val="000000"/>
        <w:sz w:val="14"/>
        <w:szCs w:val="14"/>
      </w:rPr>
      <w:t xml:space="preserve"> </w:t>
    </w:r>
    <w:proofErr w:type="spellStart"/>
    <w:r w:rsidR="002A5BD1" w:rsidRPr="000F1903">
      <w:rPr>
        <w:rFonts w:ascii="Helvetica" w:eastAsia="Times New Roman" w:hAnsi="Helvetica" w:cs="Calibri"/>
        <w:b/>
        <w:bCs/>
        <w:color w:val="000000"/>
        <w:sz w:val="14"/>
        <w:szCs w:val="14"/>
      </w:rPr>
      <w:t>los</w:t>
    </w:r>
    <w:proofErr w:type="spellEnd"/>
    <w:r w:rsidR="002A5BD1" w:rsidRPr="000F1903">
      <w:rPr>
        <w:rFonts w:ascii="Helvetica" w:eastAsia="Times New Roman" w:hAnsi="Helvetica" w:cs="Calibri"/>
        <w:b/>
        <w:bCs/>
        <w:color w:val="000000"/>
        <w:sz w:val="14"/>
        <w:szCs w:val="14"/>
      </w:rPr>
      <w:t xml:space="preserve"> derechos </w:t>
    </w:r>
    <w:proofErr w:type="spellStart"/>
    <w:r w:rsidR="002A5BD1" w:rsidRPr="000F1903">
      <w:rPr>
        <w:rFonts w:ascii="Helvetica" w:eastAsia="Times New Roman" w:hAnsi="Helvetica" w:cs="Calibri"/>
        <w:b/>
        <w:bCs/>
        <w:color w:val="000000"/>
        <w:sz w:val="14"/>
        <w:szCs w:val="14"/>
      </w:rPr>
      <w:t>reservados</w:t>
    </w:r>
    <w:proofErr w:type="spellEnd"/>
    <w:r w:rsidRPr="000F1903">
      <w:rPr>
        <w:rFonts w:ascii="Helvetica" w:eastAsia="Times New Roman" w:hAnsi="Helvetica" w:cs="Calibri"/>
        <w:b/>
        <w:bCs/>
        <w:color w:val="00000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DB76" w14:textId="77777777" w:rsidR="00F352BC" w:rsidRDefault="00F352BC" w:rsidP="005F680F">
      <w:r>
        <w:separator/>
      </w:r>
    </w:p>
  </w:footnote>
  <w:footnote w:type="continuationSeparator" w:id="0">
    <w:p w14:paraId="2E36F23F" w14:textId="77777777" w:rsidR="00F352BC" w:rsidRDefault="00F352BC" w:rsidP="005F6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8110" w14:textId="4178B9D5" w:rsidR="0028489E" w:rsidRDefault="008B0BFE" w:rsidP="00840DD1">
    <w:pPr>
      <w:pStyle w:val="Header"/>
      <w:ind w:hanging="90"/>
    </w:pPr>
    <w:r>
      <w:rPr>
        <w:noProof/>
        <w:color w:val="000000"/>
        <w:lang w:eastAsia="zh-CN" w:bidi="hi-IN"/>
      </w:rPr>
      <w:drawing>
        <wp:inline distT="0" distB="0" distL="0" distR="0" wp14:anchorId="74501AB8" wp14:editId="14213844">
          <wp:extent cx="2034540" cy="419100"/>
          <wp:effectExtent l="0" t="0" r="3810" b="0"/>
          <wp:docPr id="843589164" name="Picture 843589164"/>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2036982" cy="41960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FF3"/>
    <w:multiLevelType w:val="hybridMultilevel"/>
    <w:tmpl w:val="B1DE3D62"/>
    <w:lvl w:ilvl="0" w:tplc="6B6EB4C4">
      <w:start w:val="1"/>
      <w:numFmt w:val="bullet"/>
      <w:lvlText w:val=""/>
      <w:lvlJc w:val="left"/>
      <w:pPr>
        <w:ind w:left="720" w:hanging="360"/>
      </w:pPr>
      <w:rPr>
        <w:rFonts w:ascii="Symbol" w:hAnsi="Symbol" w:hint="default"/>
      </w:rPr>
    </w:lvl>
    <w:lvl w:ilvl="1" w:tplc="3A3A1450">
      <w:start w:val="1"/>
      <w:numFmt w:val="bullet"/>
      <w:lvlText w:val="o"/>
      <w:lvlJc w:val="left"/>
      <w:pPr>
        <w:ind w:left="1440" w:hanging="360"/>
      </w:pPr>
      <w:rPr>
        <w:rFonts w:ascii="Courier New" w:hAnsi="Courier New" w:hint="default"/>
      </w:rPr>
    </w:lvl>
    <w:lvl w:ilvl="2" w:tplc="A5AAFD9A">
      <w:start w:val="1"/>
      <w:numFmt w:val="bullet"/>
      <w:lvlText w:val=""/>
      <w:lvlJc w:val="left"/>
      <w:pPr>
        <w:ind w:left="2160" w:hanging="360"/>
      </w:pPr>
      <w:rPr>
        <w:rFonts w:ascii="Wingdings" w:hAnsi="Wingdings" w:hint="default"/>
      </w:rPr>
    </w:lvl>
    <w:lvl w:ilvl="3" w:tplc="BB66A814">
      <w:start w:val="1"/>
      <w:numFmt w:val="bullet"/>
      <w:lvlText w:val=""/>
      <w:lvlJc w:val="left"/>
      <w:pPr>
        <w:ind w:left="2880" w:hanging="360"/>
      </w:pPr>
      <w:rPr>
        <w:rFonts w:ascii="Symbol" w:hAnsi="Symbol" w:hint="default"/>
      </w:rPr>
    </w:lvl>
    <w:lvl w:ilvl="4" w:tplc="BB1CB78A">
      <w:start w:val="1"/>
      <w:numFmt w:val="bullet"/>
      <w:lvlText w:val="o"/>
      <w:lvlJc w:val="left"/>
      <w:pPr>
        <w:ind w:left="3600" w:hanging="360"/>
      </w:pPr>
      <w:rPr>
        <w:rFonts w:ascii="Courier New" w:hAnsi="Courier New" w:hint="default"/>
      </w:rPr>
    </w:lvl>
    <w:lvl w:ilvl="5" w:tplc="B992C822">
      <w:start w:val="1"/>
      <w:numFmt w:val="bullet"/>
      <w:lvlText w:val=""/>
      <w:lvlJc w:val="left"/>
      <w:pPr>
        <w:ind w:left="4320" w:hanging="360"/>
      </w:pPr>
      <w:rPr>
        <w:rFonts w:ascii="Wingdings" w:hAnsi="Wingdings" w:hint="default"/>
      </w:rPr>
    </w:lvl>
    <w:lvl w:ilvl="6" w:tplc="6AA6F68C">
      <w:start w:val="1"/>
      <w:numFmt w:val="bullet"/>
      <w:lvlText w:val=""/>
      <w:lvlJc w:val="left"/>
      <w:pPr>
        <w:ind w:left="5040" w:hanging="360"/>
      </w:pPr>
      <w:rPr>
        <w:rFonts w:ascii="Symbol" w:hAnsi="Symbol" w:hint="default"/>
      </w:rPr>
    </w:lvl>
    <w:lvl w:ilvl="7" w:tplc="20163D4C">
      <w:start w:val="1"/>
      <w:numFmt w:val="bullet"/>
      <w:lvlText w:val="o"/>
      <w:lvlJc w:val="left"/>
      <w:pPr>
        <w:ind w:left="5760" w:hanging="360"/>
      </w:pPr>
      <w:rPr>
        <w:rFonts w:ascii="Courier New" w:hAnsi="Courier New" w:hint="default"/>
      </w:rPr>
    </w:lvl>
    <w:lvl w:ilvl="8" w:tplc="FF12F260">
      <w:start w:val="1"/>
      <w:numFmt w:val="bullet"/>
      <w:lvlText w:val=""/>
      <w:lvlJc w:val="left"/>
      <w:pPr>
        <w:ind w:left="6480" w:hanging="360"/>
      </w:pPr>
      <w:rPr>
        <w:rFonts w:ascii="Wingdings" w:hAnsi="Wingdings" w:hint="default"/>
      </w:rPr>
    </w:lvl>
  </w:abstractNum>
  <w:abstractNum w:abstractNumId="1" w15:restartNumberingAfterBreak="0">
    <w:nsid w:val="09DE2EFE"/>
    <w:multiLevelType w:val="hybridMultilevel"/>
    <w:tmpl w:val="E3D887B8"/>
    <w:lvl w:ilvl="0" w:tplc="427C0534">
      <w:start w:val="1"/>
      <w:numFmt w:val="decimal"/>
      <w:lvlText w:val="%1."/>
      <w:lvlJc w:val="left"/>
      <w:pPr>
        <w:ind w:left="720" w:hanging="360"/>
      </w:pPr>
    </w:lvl>
    <w:lvl w:ilvl="1" w:tplc="D6E83A28">
      <w:start w:val="1"/>
      <w:numFmt w:val="lowerLetter"/>
      <w:lvlText w:val="%2."/>
      <w:lvlJc w:val="left"/>
      <w:pPr>
        <w:ind w:left="1440" w:hanging="360"/>
      </w:pPr>
    </w:lvl>
    <w:lvl w:ilvl="2" w:tplc="836C5892">
      <w:start w:val="1"/>
      <w:numFmt w:val="lowerRoman"/>
      <w:lvlText w:val="%3."/>
      <w:lvlJc w:val="right"/>
      <w:pPr>
        <w:ind w:left="2160" w:hanging="180"/>
      </w:pPr>
    </w:lvl>
    <w:lvl w:ilvl="3" w:tplc="3ABE19D4">
      <w:start w:val="1"/>
      <w:numFmt w:val="decimal"/>
      <w:lvlText w:val="%4."/>
      <w:lvlJc w:val="left"/>
      <w:pPr>
        <w:ind w:left="2880" w:hanging="360"/>
      </w:pPr>
    </w:lvl>
    <w:lvl w:ilvl="4" w:tplc="3D30DF06">
      <w:start w:val="1"/>
      <w:numFmt w:val="lowerLetter"/>
      <w:lvlText w:val="%5."/>
      <w:lvlJc w:val="left"/>
      <w:pPr>
        <w:ind w:left="3600" w:hanging="360"/>
      </w:pPr>
    </w:lvl>
    <w:lvl w:ilvl="5" w:tplc="7228C6DE">
      <w:start w:val="1"/>
      <w:numFmt w:val="lowerRoman"/>
      <w:lvlText w:val="%6."/>
      <w:lvlJc w:val="right"/>
      <w:pPr>
        <w:ind w:left="4320" w:hanging="180"/>
      </w:pPr>
    </w:lvl>
    <w:lvl w:ilvl="6" w:tplc="E376E068">
      <w:start w:val="1"/>
      <w:numFmt w:val="decimal"/>
      <w:lvlText w:val="%7."/>
      <w:lvlJc w:val="left"/>
      <w:pPr>
        <w:ind w:left="5040" w:hanging="360"/>
      </w:pPr>
    </w:lvl>
    <w:lvl w:ilvl="7" w:tplc="B5FAB592">
      <w:start w:val="1"/>
      <w:numFmt w:val="lowerLetter"/>
      <w:lvlText w:val="%8."/>
      <w:lvlJc w:val="left"/>
      <w:pPr>
        <w:ind w:left="5760" w:hanging="360"/>
      </w:pPr>
    </w:lvl>
    <w:lvl w:ilvl="8" w:tplc="3C7E1D96">
      <w:start w:val="1"/>
      <w:numFmt w:val="lowerRoman"/>
      <w:lvlText w:val="%9."/>
      <w:lvlJc w:val="right"/>
      <w:pPr>
        <w:ind w:left="6480" w:hanging="180"/>
      </w:pPr>
    </w:lvl>
  </w:abstractNum>
  <w:abstractNum w:abstractNumId="2" w15:restartNumberingAfterBreak="0">
    <w:nsid w:val="17153693"/>
    <w:multiLevelType w:val="hybridMultilevel"/>
    <w:tmpl w:val="FFFFFFFF"/>
    <w:lvl w:ilvl="0" w:tplc="C538761C">
      <w:start w:val="1"/>
      <w:numFmt w:val="decimal"/>
      <w:lvlText w:val="%1."/>
      <w:lvlJc w:val="left"/>
      <w:pPr>
        <w:ind w:left="720" w:hanging="360"/>
      </w:pPr>
    </w:lvl>
    <w:lvl w:ilvl="1" w:tplc="AC5003F2">
      <w:start w:val="1"/>
      <w:numFmt w:val="lowerLetter"/>
      <w:lvlText w:val="%2."/>
      <w:lvlJc w:val="left"/>
      <w:pPr>
        <w:ind w:left="1440" w:hanging="360"/>
      </w:pPr>
    </w:lvl>
    <w:lvl w:ilvl="2" w:tplc="C9127206">
      <w:start w:val="1"/>
      <w:numFmt w:val="lowerRoman"/>
      <w:lvlText w:val="%3."/>
      <w:lvlJc w:val="right"/>
      <w:pPr>
        <w:ind w:left="2160" w:hanging="180"/>
      </w:pPr>
    </w:lvl>
    <w:lvl w:ilvl="3" w:tplc="B5B8EB5C">
      <w:start w:val="1"/>
      <w:numFmt w:val="decimal"/>
      <w:lvlText w:val="%4."/>
      <w:lvlJc w:val="left"/>
      <w:pPr>
        <w:ind w:left="2880" w:hanging="360"/>
      </w:pPr>
    </w:lvl>
    <w:lvl w:ilvl="4" w:tplc="D5A6C3EC">
      <w:start w:val="1"/>
      <w:numFmt w:val="lowerLetter"/>
      <w:lvlText w:val="%5."/>
      <w:lvlJc w:val="left"/>
      <w:pPr>
        <w:ind w:left="3600" w:hanging="360"/>
      </w:pPr>
    </w:lvl>
    <w:lvl w:ilvl="5" w:tplc="BAA86204">
      <w:start w:val="1"/>
      <w:numFmt w:val="lowerRoman"/>
      <w:lvlText w:val="%6."/>
      <w:lvlJc w:val="right"/>
      <w:pPr>
        <w:ind w:left="4320" w:hanging="180"/>
      </w:pPr>
    </w:lvl>
    <w:lvl w:ilvl="6" w:tplc="C3401936">
      <w:start w:val="1"/>
      <w:numFmt w:val="decimal"/>
      <w:lvlText w:val="%7."/>
      <w:lvlJc w:val="left"/>
      <w:pPr>
        <w:ind w:left="5040" w:hanging="360"/>
      </w:pPr>
    </w:lvl>
    <w:lvl w:ilvl="7" w:tplc="B5B44B40">
      <w:start w:val="1"/>
      <w:numFmt w:val="lowerLetter"/>
      <w:lvlText w:val="%8."/>
      <w:lvlJc w:val="left"/>
      <w:pPr>
        <w:ind w:left="5760" w:hanging="360"/>
      </w:pPr>
    </w:lvl>
    <w:lvl w:ilvl="8" w:tplc="5CD243D2">
      <w:start w:val="1"/>
      <w:numFmt w:val="lowerRoman"/>
      <w:lvlText w:val="%9."/>
      <w:lvlJc w:val="right"/>
      <w:pPr>
        <w:ind w:left="6480" w:hanging="180"/>
      </w:pPr>
    </w:lvl>
  </w:abstractNum>
  <w:abstractNum w:abstractNumId="3" w15:restartNumberingAfterBreak="0">
    <w:nsid w:val="18176482"/>
    <w:multiLevelType w:val="hybridMultilevel"/>
    <w:tmpl w:val="1300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E612A"/>
    <w:multiLevelType w:val="hybridMultilevel"/>
    <w:tmpl w:val="FFFFFFFF"/>
    <w:lvl w:ilvl="0" w:tplc="C80E3DBE">
      <w:start w:val="1"/>
      <w:numFmt w:val="decimal"/>
      <w:lvlText w:val="%1."/>
      <w:lvlJc w:val="left"/>
      <w:pPr>
        <w:ind w:left="720" w:hanging="360"/>
      </w:pPr>
    </w:lvl>
    <w:lvl w:ilvl="1" w:tplc="23B64C0E">
      <w:start w:val="1"/>
      <w:numFmt w:val="lowerLetter"/>
      <w:lvlText w:val="%2."/>
      <w:lvlJc w:val="left"/>
      <w:pPr>
        <w:ind w:left="1440" w:hanging="360"/>
      </w:pPr>
    </w:lvl>
    <w:lvl w:ilvl="2" w:tplc="3BB2772C">
      <w:start w:val="1"/>
      <w:numFmt w:val="lowerRoman"/>
      <w:lvlText w:val="%3."/>
      <w:lvlJc w:val="right"/>
      <w:pPr>
        <w:ind w:left="2160" w:hanging="180"/>
      </w:pPr>
    </w:lvl>
    <w:lvl w:ilvl="3" w:tplc="6082DAA2">
      <w:start w:val="1"/>
      <w:numFmt w:val="decimal"/>
      <w:lvlText w:val="%4."/>
      <w:lvlJc w:val="left"/>
      <w:pPr>
        <w:ind w:left="2880" w:hanging="360"/>
      </w:pPr>
    </w:lvl>
    <w:lvl w:ilvl="4" w:tplc="27DEF2BE">
      <w:start w:val="1"/>
      <w:numFmt w:val="lowerLetter"/>
      <w:lvlText w:val="%5."/>
      <w:lvlJc w:val="left"/>
      <w:pPr>
        <w:ind w:left="3600" w:hanging="360"/>
      </w:pPr>
    </w:lvl>
    <w:lvl w:ilvl="5" w:tplc="2B02404E">
      <w:start w:val="1"/>
      <w:numFmt w:val="lowerRoman"/>
      <w:lvlText w:val="%6."/>
      <w:lvlJc w:val="right"/>
      <w:pPr>
        <w:ind w:left="4320" w:hanging="180"/>
      </w:pPr>
    </w:lvl>
    <w:lvl w:ilvl="6" w:tplc="632CF616">
      <w:start w:val="1"/>
      <w:numFmt w:val="decimal"/>
      <w:lvlText w:val="%7."/>
      <w:lvlJc w:val="left"/>
      <w:pPr>
        <w:ind w:left="5040" w:hanging="360"/>
      </w:pPr>
    </w:lvl>
    <w:lvl w:ilvl="7" w:tplc="66309482">
      <w:start w:val="1"/>
      <w:numFmt w:val="lowerLetter"/>
      <w:lvlText w:val="%8."/>
      <w:lvlJc w:val="left"/>
      <w:pPr>
        <w:ind w:left="5760" w:hanging="360"/>
      </w:pPr>
    </w:lvl>
    <w:lvl w:ilvl="8" w:tplc="B34623EE">
      <w:start w:val="1"/>
      <w:numFmt w:val="lowerRoman"/>
      <w:lvlText w:val="%9."/>
      <w:lvlJc w:val="right"/>
      <w:pPr>
        <w:ind w:left="6480" w:hanging="180"/>
      </w:pPr>
    </w:lvl>
  </w:abstractNum>
  <w:abstractNum w:abstractNumId="5" w15:restartNumberingAfterBreak="0">
    <w:nsid w:val="1E795280"/>
    <w:multiLevelType w:val="hybridMultilevel"/>
    <w:tmpl w:val="24E6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7645D"/>
    <w:multiLevelType w:val="hybridMultilevel"/>
    <w:tmpl w:val="38509DF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7" w15:restartNumberingAfterBreak="0">
    <w:nsid w:val="30351290"/>
    <w:multiLevelType w:val="hybridMultilevel"/>
    <w:tmpl w:val="8BCA4178"/>
    <w:lvl w:ilvl="0" w:tplc="1862BA6C">
      <w:start w:val="1"/>
      <w:numFmt w:val="bullet"/>
      <w:lvlText w:val=""/>
      <w:lvlJc w:val="left"/>
      <w:pPr>
        <w:ind w:left="720" w:hanging="360"/>
      </w:pPr>
      <w:rPr>
        <w:rFonts w:ascii="Symbol" w:hAnsi="Symbol" w:hint="default"/>
      </w:rPr>
    </w:lvl>
    <w:lvl w:ilvl="1" w:tplc="445AA9A6">
      <w:start w:val="1"/>
      <w:numFmt w:val="bullet"/>
      <w:lvlText w:val="o"/>
      <w:lvlJc w:val="left"/>
      <w:pPr>
        <w:ind w:left="1440" w:hanging="360"/>
      </w:pPr>
      <w:rPr>
        <w:rFonts w:ascii="Courier New" w:hAnsi="Courier New" w:hint="default"/>
      </w:rPr>
    </w:lvl>
    <w:lvl w:ilvl="2" w:tplc="F7D89A1A">
      <w:start w:val="1"/>
      <w:numFmt w:val="bullet"/>
      <w:lvlText w:val=""/>
      <w:lvlJc w:val="left"/>
      <w:pPr>
        <w:ind w:left="2160" w:hanging="360"/>
      </w:pPr>
      <w:rPr>
        <w:rFonts w:ascii="Wingdings" w:hAnsi="Wingdings" w:hint="default"/>
      </w:rPr>
    </w:lvl>
    <w:lvl w:ilvl="3" w:tplc="798A4796">
      <w:start w:val="1"/>
      <w:numFmt w:val="bullet"/>
      <w:lvlText w:val=""/>
      <w:lvlJc w:val="left"/>
      <w:pPr>
        <w:ind w:left="2880" w:hanging="360"/>
      </w:pPr>
      <w:rPr>
        <w:rFonts w:ascii="Symbol" w:hAnsi="Symbol" w:hint="default"/>
      </w:rPr>
    </w:lvl>
    <w:lvl w:ilvl="4" w:tplc="9DE4DF7C">
      <w:start w:val="1"/>
      <w:numFmt w:val="bullet"/>
      <w:lvlText w:val="o"/>
      <w:lvlJc w:val="left"/>
      <w:pPr>
        <w:ind w:left="3600" w:hanging="360"/>
      </w:pPr>
      <w:rPr>
        <w:rFonts w:ascii="Courier New" w:hAnsi="Courier New" w:hint="default"/>
      </w:rPr>
    </w:lvl>
    <w:lvl w:ilvl="5" w:tplc="35A2D970">
      <w:start w:val="1"/>
      <w:numFmt w:val="bullet"/>
      <w:lvlText w:val=""/>
      <w:lvlJc w:val="left"/>
      <w:pPr>
        <w:ind w:left="4320" w:hanging="360"/>
      </w:pPr>
      <w:rPr>
        <w:rFonts w:ascii="Wingdings" w:hAnsi="Wingdings" w:hint="default"/>
      </w:rPr>
    </w:lvl>
    <w:lvl w:ilvl="6" w:tplc="570A6C42">
      <w:start w:val="1"/>
      <w:numFmt w:val="bullet"/>
      <w:lvlText w:val=""/>
      <w:lvlJc w:val="left"/>
      <w:pPr>
        <w:ind w:left="5040" w:hanging="360"/>
      </w:pPr>
      <w:rPr>
        <w:rFonts w:ascii="Symbol" w:hAnsi="Symbol" w:hint="default"/>
      </w:rPr>
    </w:lvl>
    <w:lvl w:ilvl="7" w:tplc="87BCD238">
      <w:start w:val="1"/>
      <w:numFmt w:val="bullet"/>
      <w:lvlText w:val="o"/>
      <w:lvlJc w:val="left"/>
      <w:pPr>
        <w:ind w:left="5760" w:hanging="360"/>
      </w:pPr>
      <w:rPr>
        <w:rFonts w:ascii="Courier New" w:hAnsi="Courier New" w:hint="default"/>
      </w:rPr>
    </w:lvl>
    <w:lvl w:ilvl="8" w:tplc="34809C66">
      <w:start w:val="1"/>
      <w:numFmt w:val="bullet"/>
      <w:lvlText w:val=""/>
      <w:lvlJc w:val="left"/>
      <w:pPr>
        <w:ind w:left="6480" w:hanging="360"/>
      </w:pPr>
      <w:rPr>
        <w:rFonts w:ascii="Wingdings" w:hAnsi="Wingdings" w:hint="default"/>
      </w:rPr>
    </w:lvl>
  </w:abstractNum>
  <w:abstractNum w:abstractNumId="8" w15:restartNumberingAfterBreak="0">
    <w:nsid w:val="444B38BB"/>
    <w:multiLevelType w:val="hybridMultilevel"/>
    <w:tmpl w:val="3ADA2EDE"/>
    <w:lvl w:ilvl="0" w:tplc="842CFD4C">
      <w:start w:val="1"/>
      <w:numFmt w:val="bullet"/>
      <w:lvlText w:val=""/>
      <w:lvlJc w:val="left"/>
      <w:pPr>
        <w:ind w:left="720" w:hanging="360"/>
      </w:pPr>
      <w:rPr>
        <w:rFonts w:ascii="Symbol" w:hAnsi="Symbol" w:hint="default"/>
      </w:rPr>
    </w:lvl>
    <w:lvl w:ilvl="1" w:tplc="F41438CE">
      <w:start w:val="1"/>
      <w:numFmt w:val="bullet"/>
      <w:lvlText w:val="o"/>
      <w:lvlJc w:val="left"/>
      <w:pPr>
        <w:ind w:left="1440" w:hanging="360"/>
      </w:pPr>
      <w:rPr>
        <w:rFonts w:ascii="Courier New" w:hAnsi="Courier New" w:hint="default"/>
      </w:rPr>
    </w:lvl>
    <w:lvl w:ilvl="2" w:tplc="A09A9F24">
      <w:start w:val="1"/>
      <w:numFmt w:val="bullet"/>
      <w:lvlText w:val=""/>
      <w:lvlJc w:val="left"/>
      <w:pPr>
        <w:ind w:left="2160" w:hanging="360"/>
      </w:pPr>
      <w:rPr>
        <w:rFonts w:ascii="Wingdings" w:hAnsi="Wingdings" w:hint="default"/>
      </w:rPr>
    </w:lvl>
    <w:lvl w:ilvl="3" w:tplc="A418C69C">
      <w:start w:val="1"/>
      <w:numFmt w:val="bullet"/>
      <w:lvlText w:val=""/>
      <w:lvlJc w:val="left"/>
      <w:pPr>
        <w:ind w:left="2880" w:hanging="360"/>
      </w:pPr>
      <w:rPr>
        <w:rFonts w:ascii="Symbol" w:hAnsi="Symbol" w:hint="default"/>
      </w:rPr>
    </w:lvl>
    <w:lvl w:ilvl="4" w:tplc="061CB80A">
      <w:start w:val="1"/>
      <w:numFmt w:val="bullet"/>
      <w:lvlText w:val="o"/>
      <w:lvlJc w:val="left"/>
      <w:pPr>
        <w:ind w:left="3600" w:hanging="360"/>
      </w:pPr>
      <w:rPr>
        <w:rFonts w:ascii="Courier New" w:hAnsi="Courier New" w:hint="default"/>
      </w:rPr>
    </w:lvl>
    <w:lvl w:ilvl="5" w:tplc="DA801D8E">
      <w:start w:val="1"/>
      <w:numFmt w:val="bullet"/>
      <w:lvlText w:val=""/>
      <w:lvlJc w:val="left"/>
      <w:pPr>
        <w:ind w:left="4320" w:hanging="360"/>
      </w:pPr>
      <w:rPr>
        <w:rFonts w:ascii="Wingdings" w:hAnsi="Wingdings" w:hint="default"/>
      </w:rPr>
    </w:lvl>
    <w:lvl w:ilvl="6" w:tplc="430EC5CA">
      <w:start w:val="1"/>
      <w:numFmt w:val="bullet"/>
      <w:lvlText w:val=""/>
      <w:lvlJc w:val="left"/>
      <w:pPr>
        <w:ind w:left="5040" w:hanging="360"/>
      </w:pPr>
      <w:rPr>
        <w:rFonts w:ascii="Symbol" w:hAnsi="Symbol" w:hint="default"/>
      </w:rPr>
    </w:lvl>
    <w:lvl w:ilvl="7" w:tplc="89FE6C4C">
      <w:start w:val="1"/>
      <w:numFmt w:val="bullet"/>
      <w:lvlText w:val="o"/>
      <w:lvlJc w:val="left"/>
      <w:pPr>
        <w:ind w:left="5760" w:hanging="360"/>
      </w:pPr>
      <w:rPr>
        <w:rFonts w:ascii="Courier New" w:hAnsi="Courier New" w:hint="default"/>
      </w:rPr>
    </w:lvl>
    <w:lvl w:ilvl="8" w:tplc="014401F4">
      <w:start w:val="1"/>
      <w:numFmt w:val="bullet"/>
      <w:lvlText w:val=""/>
      <w:lvlJc w:val="left"/>
      <w:pPr>
        <w:ind w:left="6480" w:hanging="360"/>
      </w:pPr>
      <w:rPr>
        <w:rFonts w:ascii="Wingdings" w:hAnsi="Wingdings" w:hint="default"/>
      </w:rPr>
    </w:lvl>
  </w:abstractNum>
  <w:abstractNum w:abstractNumId="9" w15:restartNumberingAfterBreak="0">
    <w:nsid w:val="488B492F"/>
    <w:multiLevelType w:val="hybridMultilevel"/>
    <w:tmpl w:val="9EA4A3A8"/>
    <w:lvl w:ilvl="0" w:tplc="FE56CF34">
      <w:start w:val="1"/>
      <w:numFmt w:val="bullet"/>
      <w:lvlText w:val=""/>
      <w:lvlJc w:val="left"/>
      <w:pPr>
        <w:ind w:left="720" w:hanging="360"/>
      </w:pPr>
      <w:rPr>
        <w:rFonts w:ascii="Symbol" w:hAnsi="Symbol" w:hint="default"/>
      </w:rPr>
    </w:lvl>
    <w:lvl w:ilvl="1" w:tplc="AF282AB6">
      <w:start w:val="1"/>
      <w:numFmt w:val="bullet"/>
      <w:lvlText w:val="o"/>
      <w:lvlJc w:val="left"/>
      <w:pPr>
        <w:ind w:left="1440" w:hanging="360"/>
      </w:pPr>
      <w:rPr>
        <w:rFonts w:ascii="Courier New" w:hAnsi="Courier New" w:hint="default"/>
      </w:rPr>
    </w:lvl>
    <w:lvl w:ilvl="2" w:tplc="FCF4C61E">
      <w:start w:val="1"/>
      <w:numFmt w:val="bullet"/>
      <w:lvlText w:val=""/>
      <w:lvlJc w:val="left"/>
      <w:pPr>
        <w:ind w:left="2160" w:hanging="360"/>
      </w:pPr>
      <w:rPr>
        <w:rFonts w:ascii="Wingdings" w:hAnsi="Wingdings" w:hint="default"/>
      </w:rPr>
    </w:lvl>
    <w:lvl w:ilvl="3" w:tplc="DE748372">
      <w:start w:val="1"/>
      <w:numFmt w:val="bullet"/>
      <w:lvlText w:val=""/>
      <w:lvlJc w:val="left"/>
      <w:pPr>
        <w:ind w:left="2880" w:hanging="360"/>
      </w:pPr>
      <w:rPr>
        <w:rFonts w:ascii="Symbol" w:hAnsi="Symbol" w:hint="default"/>
      </w:rPr>
    </w:lvl>
    <w:lvl w:ilvl="4" w:tplc="410032B8">
      <w:start w:val="1"/>
      <w:numFmt w:val="bullet"/>
      <w:lvlText w:val="o"/>
      <w:lvlJc w:val="left"/>
      <w:pPr>
        <w:ind w:left="3600" w:hanging="360"/>
      </w:pPr>
      <w:rPr>
        <w:rFonts w:ascii="Courier New" w:hAnsi="Courier New" w:hint="default"/>
      </w:rPr>
    </w:lvl>
    <w:lvl w:ilvl="5" w:tplc="2E5CFDFC">
      <w:start w:val="1"/>
      <w:numFmt w:val="bullet"/>
      <w:lvlText w:val=""/>
      <w:lvlJc w:val="left"/>
      <w:pPr>
        <w:ind w:left="4320" w:hanging="360"/>
      </w:pPr>
      <w:rPr>
        <w:rFonts w:ascii="Wingdings" w:hAnsi="Wingdings" w:hint="default"/>
      </w:rPr>
    </w:lvl>
    <w:lvl w:ilvl="6" w:tplc="324E6402">
      <w:start w:val="1"/>
      <w:numFmt w:val="bullet"/>
      <w:lvlText w:val=""/>
      <w:lvlJc w:val="left"/>
      <w:pPr>
        <w:ind w:left="5040" w:hanging="360"/>
      </w:pPr>
      <w:rPr>
        <w:rFonts w:ascii="Symbol" w:hAnsi="Symbol" w:hint="default"/>
      </w:rPr>
    </w:lvl>
    <w:lvl w:ilvl="7" w:tplc="FC060C54">
      <w:start w:val="1"/>
      <w:numFmt w:val="bullet"/>
      <w:lvlText w:val="o"/>
      <w:lvlJc w:val="left"/>
      <w:pPr>
        <w:ind w:left="5760" w:hanging="360"/>
      </w:pPr>
      <w:rPr>
        <w:rFonts w:ascii="Courier New" w:hAnsi="Courier New" w:hint="default"/>
      </w:rPr>
    </w:lvl>
    <w:lvl w:ilvl="8" w:tplc="7722D63A">
      <w:start w:val="1"/>
      <w:numFmt w:val="bullet"/>
      <w:lvlText w:val=""/>
      <w:lvlJc w:val="left"/>
      <w:pPr>
        <w:ind w:left="6480" w:hanging="360"/>
      </w:pPr>
      <w:rPr>
        <w:rFonts w:ascii="Wingdings" w:hAnsi="Wingdings" w:hint="default"/>
      </w:rPr>
    </w:lvl>
  </w:abstractNum>
  <w:abstractNum w:abstractNumId="10" w15:restartNumberingAfterBreak="0">
    <w:nsid w:val="5D0A1115"/>
    <w:multiLevelType w:val="hybridMultilevel"/>
    <w:tmpl w:val="FFFFFFFF"/>
    <w:lvl w:ilvl="0" w:tplc="FFFFFFFF">
      <w:start w:val="1"/>
      <w:numFmt w:val="decimal"/>
      <w:lvlText w:val="%1."/>
      <w:lvlJc w:val="left"/>
      <w:pPr>
        <w:ind w:left="720" w:hanging="360"/>
      </w:pPr>
    </w:lvl>
    <w:lvl w:ilvl="1" w:tplc="18AA785E">
      <w:start w:val="1"/>
      <w:numFmt w:val="lowerLetter"/>
      <w:lvlText w:val="%2."/>
      <w:lvlJc w:val="left"/>
      <w:pPr>
        <w:ind w:left="1440" w:hanging="360"/>
      </w:pPr>
    </w:lvl>
    <w:lvl w:ilvl="2" w:tplc="39364E5C">
      <w:start w:val="1"/>
      <w:numFmt w:val="lowerRoman"/>
      <w:lvlText w:val="%3."/>
      <w:lvlJc w:val="right"/>
      <w:pPr>
        <w:ind w:left="2160" w:hanging="180"/>
      </w:pPr>
    </w:lvl>
    <w:lvl w:ilvl="3" w:tplc="742C3BDC">
      <w:start w:val="1"/>
      <w:numFmt w:val="decimal"/>
      <w:lvlText w:val="%4."/>
      <w:lvlJc w:val="left"/>
      <w:pPr>
        <w:ind w:left="2880" w:hanging="360"/>
      </w:pPr>
    </w:lvl>
    <w:lvl w:ilvl="4" w:tplc="F3382C3E">
      <w:start w:val="1"/>
      <w:numFmt w:val="lowerLetter"/>
      <w:lvlText w:val="%5."/>
      <w:lvlJc w:val="left"/>
      <w:pPr>
        <w:ind w:left="3600" w:hanging="360"/>
      </w:pPr>
    </w:lvl>
    <w:lvl w:ilvl="5" w:tplc="CB2AC9DC">
      <w:start w:val="1"/>
      <w:numFmt w:val="lowerRoman"/>
      <w:lvlText w:val="%6."/>
      <w:lvlJc w:val="right"/>
      <w:pPr>
        <w:ind w:left="4320" w:hanging="180"/>
      </w:pPr>
    </w:lvl>
    <w:lvl w:ilvl="6" w:tplc="ACE69B16">
      <w:start w:val="1"/>
      <w:numFmt w:val="decimal"/>
      <w:lvlText w:val="%7."/>
      <w:lvlJc w:val="left"/>
      <w:pPr>
        <w:ind w:left="5040" w:hanging="360"/>
      </w:pPr>
    </w:lvl>
    <w:lvl w:ilvl="7" w:tplc="0D42F268">
      <w:start w:val="1"/>
      <w:numFmt w:val="lowerLetter"/>
      <w:lvlText w:val="%8."/>
      <w:lvlJc w:val="left"/>
      <w:pPr>
        <w:ind w:left="5760" w:hanging="360"/>
      </w:pPr>
    </w:lvl>
    <w:lvl w:ilvl="8" w:tplc="03FE6FC0">
      <w:start w:val="1"/>
      <w:numFmt w:val="lowerRoman"/>
      <w:lvlText w:val="%9."/>
      <w:lvlJc w:val="right"/>
      <w:pPr>
        <w:ind w:left="6480" w:hanging="180"/>
      </w:pPr>
    </w:lvl>
  </w:abstractNum>
  <w:abstractNum w:abstractNumId="11" w15:restartNumberingAfterBreak="0">
    <w:nsid w:val="7E392E5F"/>
    <w:multiLevelType w:val="multilevel"/>
    <w:tmpl w:val="3D3A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069665">
    <w:abstractNumId w:val="0"/>
  </w:num>
  <w:num w:numId="2" w16cid:durableId="616260692">
    <w:abstractNumId w:val="1"/>
  </w:num>
  <w:num w:numId="3" w16cid:durableId="1496334939">
    <w:abstractNumId w:val="8"/>
  </w:num>
  <w:num w:numId="4" w16cid:durableId="249047771">
    <w:abstractNumId w:val="7"/>
  </w:num>
  <w:num w:numId="5" w16cid:durableId="1196195456">
    <w:abstractNumId w:val="9"/>
  </w:num>
  <w:num w:numId="6" w16cid:durableId="819036149">
    <w:abstractNumId w:val="2"/>
  </w:num>
  <w:num w:numId="7" w16cid:durableId="1226574536">
    <w:abstractNumId w:val="4"/>
  </w:num>
  <w:num w:numId="8" w16cid:durableId="400950394">
    <w:abstractNumId w:val="10"/>
  </w:num>
  <w:num w:numId="9" w16cid:durableId="1275134619">
    <w:abstractNumId w:val="5"/>
  </w:num>
  <w:num w:numId="10" w16cid:durableId="1745058428">
    <w:abstractNumId w:val="11"/>
  </w:num>
  <w:num w:numId="11" w16cid:durableId="1759400268">
    <w:abstractNumId w:val="6"/>
  </w:num>
  <w:num w:numId="12" w16cid:durableId="384376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AA"/>
    <w:rsid w:val="000248CC"/>
    <w:rsid w:val="000418D6"/>
    <w:rsid w:val="00050012"/>
    <w:rsid w:val="00082482"/>
    <w:rsid w:val="000A098C"/>
    <w:rsid w:val="000A1EBD"/>
    <w:rsid w:val="000D7098"/>
    <w:rsid w:val="000E79CD"/>
    <w:rsid w:val="000F1903"/>
    <w:rsid w:val="001213F5"/>
    <w:rsid w:val="00123A90"/>
    <w:rsid w:val="001269B4"/>
    <w:rsid w:val="0012758D"/>
    <w:rsid w:val="00184BD4"/>
    <w:rsid w:val="0028489E"/>
    <w:rsid w:val="002A5BD1"/>
    <w:rsid w:val="002D5A7E"/>
    <w:rsid w:val="002E3247"/>
    <w:rsid w:val="0037541F"/>
    <w:rsid w:val="003776E0"/>
    <w:rsid w:val="003949BE"/>
    <w:rsid w:val="0039730D"/>
    <w:rsid w:val="003C54CA"/>
    <w:rsid w:val="003D64D3"/>
    <w:rsid w:val="003F4BBC"/>
    <w:rsid w:val="004039E8"/>
    <w:rsid w:val="00433FD9"/>
    <w:rsid w:val="004519BF"/>
    <w:rsid w:val="00455BB9"/>
    <w:rsid w:val="004608A1"/>
    <w:rsid w:val="004609D1"/>
    <w:rsid w:val="0046643A"/>
    <w:rsid w:val="004A7DA2"/>
    <w:rsid w:val="0051747C"/>
    <w:rsid w:val="00561773"/>
    <w:rsid w:val="005634A8"/>
    <w:rsid w:val="00570EFE"/>
    <w:rsid w:val="00576061"/>
    <w:rsid w:val="005A3199"/>
    <w:rsid w:val="005A67DE"/>
    <w:rsid w:val="005C4F11"/>
    <w:rsid w:val="005D43F6"/>
    <w:rsid w:val="005F680F"/>
    <w:rsid w:val="00605AAD"/>
    <w:rsid w:val="00661A87"/>
    <w:rsid w:val="006810D5"/>
    <w:rsid w:val="00685BAE"/>
    <w:rsid w:val="00694C1D"/>
    <w:rsid w:val="006975B4"/>
    <w:rsid w:val="006A2AE1"/>
    <w:rsid w:val="006B0C63"/>
    <w:rsid w:val="0079230E"/>
    <w:rsid w:val="007C2B89"/>
    <w:rsid w:val="007E3A72"/>
    <w:rsid w:val="007E5DE5"/>
    <w:rsid w:val="007E7439"/>
    <w:rsid w:val="00840DD1"/>
    <w:rsid w:val="0084495B"/>
    <w:rsid w:val="0084539E"/>
    <w:rsid w:val="00857C36"/>
    <w:rsid w:val="008810A4"/>
    <w:rsid w:val="00891EAD"/>
    <w:rsid w:val="008B0BFE"/>
    <w:rsid w:val="008B7542"/>
    <w:rsid w:val="008D328F"/>
    <w:rsid w:val="008D51F8"/>
    <w:rsid w:val="008E38CC"/>
    <w:rsid w:val="008F4218"/>
    <w:rsid w:val="009000D9"/>
    <w:rsid w:val="00922D7D"/>
    <w:rsid w:val="00946447"/>
    <w:rsid w:val="00951182"/>
    <w:rsid w:val="00955BC0"/>
    <w:rsid w:val="009732D7"/>
    <w:rsid w:val="00991CED"/>
    <w:rsid w:val="00993245"/>
    <w:rsid w:val="009B1700"/>
    <w:rsid w:val="009B2694"/>
    <w:rsid w:val="009C2588"/>
    <w:rsid w:val="009D5038"/>
    <w:rsid w:val="009F45C7"/>
    <w:rsid w:val="00A027B2"/>
    <w:rsid w:val="00A05CB0"/>
    <w:rsid w:val="00A068C0"/>
    <w:rsid w:val="00A52B64"/>
    <w:rsid w:val="00A74BFE"/>
    <w:rsid w:val="00AB0AB8"/>
    <w:rsid w:val="00AB3919"/>
    <w:rsid w:val="00AD726E"/>
    <w:rsid w:val="00AE4E3C"/>
    <w:rsid w:val="00AF1904"/>
    <w:rsid w:val="00B02CAA"/>
    <w:rsid w:val="00B35E15"/>
    <w:rsid w:val="00B82882"/>
    <w:rsid w:val="00BC122B"/>
    <w:rsid w:val="00BF38A4"/>
    <w:rsid w:val="00C2293F"/>
    <w:rsid w:val="00C336E5"/>
    <w:rsid w:val="00CA1A52"/>
    <w:rsid w:val="00CD20B6"/>
    <w:rsid w:val="00CF7A5C"/>
    <w:rsid w:val="00D00A88"/>
    <w:rsid w:val="00D4439C"/>
    <w:rsid w:val="00D7081C"/>
    <w:rsid w:val="00D9124D"/>
    <w:rsid w:val="00DA2022"/>
    <w:rsid w:val="00DA72B3"/>
    <w:rsid w:val="00DB71C6"/>
    <w:rsid w:val="00DC23E4"/>
    <w:rsid w:val="00DC565A"/>
    <w:rsid w:val="00DC9CEE"/>
    <w:rsid w:val="00DE0250"/>
    <w:rsid w:val="00DF736B"/>
    <w:rsid w:val="00E260E8"/>
    <w:rsid w:val="00E609BD"/>
    <w:rsid w:val="00E72B43"/>
    <w:rsid w:val="00E873D9"/>
    <w:rsid w:val="00EA2213"/>
    <w:rsid w:val="00F00641"/>
    <w:rsid w:val="00F02D9E"/>
    <w:rsid w:val="00F22289"/>
    <w:rsid w:val="00F352BC"/>
    <w:rsid w:val="00F527C2"/>
    <w:rsid w:val="00F60EBF"/>
    <w:rsid w:val="00F812EC"/>
    <w:rsid w:val="00F9584F"/>
    <w:rsid w:val="00FA517D"/>
    <w:rsid w:val="0157EE82"/>
    <w:rsid w:val="0162B24D"/>
    <w:rsid w:val="01895DA3"/>
    <w:rsid w:val="01CA479A"/>
    <w:rsid w:val="02605671"/>
    <w:rsid w:val="03CDD5CE"/>
    <w:rsid w:val="0417D415"/>
    <w:rsid w:val="0515DB64"/>
    <w:rsid w:val="0529AEF5"/>
    <w:rsid w:val="05522C26"/>
    <w:rsid w:val="05EC732E"/>
    <w:rsid w:val="0622EF6F"/>
    <w:rsid w:val="0682E71F"/>
    <w:rsid w:val="06857DA0"/>
    <w:rsid w:val="06916B7C"/>
    <w:rsid w:val="06CAFCDD"/>
    <w:rsid w:val="06EE1EB6"/>
    <w:rsid w:val="070EC4DC"/>
    <w:rsid w:val="08B8E687"/>
    <w:rsid w:val="08CD94E7"/>
    <w:rsid w:val="08FB15B0"/>
    <w:rsid w:val="090EF9B0"/>
    <w:rsid w:val="095A9031"/>
    <w:rsid w:val="099F1146"/>
    <w:rsid w:val="09CB9996"/>
    <w:rsid w:val="09D09D29"/>
    <w:rsid w:val="0A4AC7DB"/>
    <w:rsid w:val="0AEDC248"/>
    <w:rsid w:val="0B11F945"/>
    <w:rsid w:val="0B3FC666"/>
    <w:rsid w:val="0B49DFE8"/>
    <w:rsid w:val="0B6F261F"/>
    <w:rsid w:val="0B7E25D6"/>
    <w:rsid w:val="0BBC151C"/>
    <w:rsid w:val="0BFD11E5"/>
    <w:rsid w:val="0CCC6A57"/>
    <w:rsid w:val="0CE4562E"/>
    <w:rsid w:val="0CF151E5"/>
    <w:rsid w:val="0D6C0A19"/>
    <w:rsid w:val="0DDD10E7"/>
    <w:rsid w:val="0E356875"/>
    <w:rsid w:val="0E5100FE"/>
    <w:rsid w:val="0E5588F2"/>
    <w:rsid w:val="0E58660F"/>
    <w:rsid w:val="0E9265C7"/>
    <w:rsid w:val="0E970FFF"/>
    <w:rsid w:val="0EFA1C67"/>
    <w:rsid w:val="102712EB"/>
    <w:rsid w:val="10363F40"/>
    <w:rsid w:val="106E6649"/>
    <w:rsid w:val="1113B574"/>
    <w:rsid w:val="11407D52"/>
    <w:rsid w:val="11682541"/>
    <w:rsid w:val="11844551"/>
    <w:rsid w:val="119869ED"/>
    <w:rsid w:val="11DBAC58"/>
    <w:rsid w:val="11EF1FBA"/>
    <w:rsid w:val="122A8490"/>
    <w:rsid w:val="12D323F5"/>
    <w:rsid w:val="13C82320"/>
    <w:rsid w:val="14364BF5"/>
    <w:rsid w:val="14B85F70"/>
    <w:rsid w:val="14D9D2E4"/>
    <w:rsid w:val="154117FF"/>
    <w:rsid w:val="158719EE"/>
    <w:rsid w:val="158FD6EE"/>
    <w:rsid w:val="1613E90C"/>
    <w:rsid w:val="165FD5D0"/>
    <w:rsid w:val="16C4E588"/>
    <w:rsid w:val="16F619B6"/>
    <w:rsid w:val="172387E0"/>
    <w:rsid w:val="17DEBAE7"/>
    <w:rsid w:val="186D1F81"/>
    <w:rsid w:val="18AC9D44"/>
    <w:rsid w:val="19038DC0"/>
    <w:rsid w:val="19A88303"/>
    <w:rsid w:val="19B368C0"/>
    <w:rsid w:val="19F648D7"/>
    <w:rsid w:val="19FB48F3"/>
    <w:rsid w:val="19FDE92B"/>
    <w:rsid w:val="1A6A119D"/>
    <w:rsid w:val="1B04B5DA"/>
    <w:rsid w:val="1B69C592"/>
    <w:rsid w:val="1B784433"/>
    <w:rsid w:val="1B97554A"/>
    <w:rsid w:val="1C072944"/>
    <w:rsid w:val="1C09B3A4"/>
    <w:rsid w:val="1C88F7C6"/>
    <w:rsid w:val="1C8F2C60"/>
    <w:rsid w:val="1CF6F30B"/>
    <w:rsid w:val="1DC39F4E"/>
    <w:rsid w:val="1DF1CDA9"/>
    <w:rsid w:val="1E259554"/>
    <w:rsid w:val="1E30095B"/>
    <w:rsid w:val="1F459E25"/>
    <w:rsid w:val="1F4B1729"/>
    <w:rsid w:val="202DCE7A"/>
    <w:rsid w:val="20B6A330"/>
    <w:rsid w:val="20E5D6C8"/>
    <w:rsid w:val="21177E29"/>
    <w:rsid w:val="21BEE29A"/>
    <w:rsid w:val="21DA16C8"/>
    <w:rsid w:val="22854269"/>
    <w:rsid w:val="22D69B18"/>
    <w:rsid w:val="2321EA23"/>
    <w:rsid w:val="23BF744E"/>
    <w:rsid w:val="23C05749"/>
    <w:rsid w:val="23DD06E8"/>
    <w:rsid w:val="23E1B39F"/>
    <w:rsid w:val="2477C6BF"/>
    <w:rsid w:val="24C0F1FD"/>
    <w:rsid w:val="25138E31"/>
    <w:rsid w:val="253D3B4F"/>
    <w:rsid w:val="258204D1"/>
    <w:rsid w:val="25AD0AC1"/>
    <w:rsid w:val="26FCCD45"/>
    <w:rsid w:val="274DB260"/>
    <w:rsid w:val="27D136A7"/>
    <w:rsid w:val="27D91D22"/>
    <w:rsid w:val="2864A2BD"/>
    <w:rsid w:val="28942FF5"/>
    <w:rsid w:val="28CBD1F1"/>
    <w:rsid w:val="295633CC"/>
    <w:rsid w:val="2975EDC8"/>
    <w:rsid w:val="299C5F4B"/>
    <w:rsid w:val="29D82B1F"/>
    <w:rsid w:val="2A4C5A79"/>
    <w:rsid w:val="2A72B0A7"/>
    <w:rsid w:val="2AA312D4"/>
    <w:rsid w:val="2B9AEC3E"/>
    <w:rsid w:val="2BC1B460"/>
    <w:rsid w:val="2C6006A2"/>
    <w:rsid w:val="2C86C060"/>
    <w:rsid w:val="2D32D398"/>
    <w:rsid w:val="2D95708B"/>
    <w:rsid w:val="2DAA1E93"/>
    <w:rsid w:val="2DB48234"/>
    <w:rsid w:val="2E0FDEF9"/>
    <w:rsid w:val="2E2290C1"/>
    <w:rsid w:val="2E4E6E7D"/>
    <w:rsid w:val="2E6ED489"/>
    <w:rsid w:val="2EAB9C42"/>
    <w:rsid w:val="2ECEA3F9"/>
    <w:rsid w:val="2EFA55FE"/>
    <w:rsid w:val="2EFBB466"/>
    <w:rsid w:val="2F1BBB21"/>
    <w:rsid w:val="2FCC01F2"/>
    <w:rsid w:val="3017A649"/>
    <w:rsid w:val="301C752B"/>
    <w:rsid w:val="319FDB59"/>
    <w:rsid w:val="31CAA065"/>
    <w:rsid w:val="323E4401"/>
    <w:rsid w:val="3258687D"/>
    <w:rsid w:val="32910698"/>
    <w:rsid w:val="32A77D57"/>
    <w:rsid w:val="32AB09DE"/>
    <w:rsid w:val="33366268"/>
    <w:rsid w:val="3356F8E7"/>
    <w:rsid w:val="33E30C11"/>
    <w:rsid w:val="340104EE"/>
    <w:rsid w:val="347F207D"/>
    <w:rsid w:val="35C1CC1E"/>
    <w:rsid w:val="360FE4D9"/>
    <w:rsid w:val="36BD666C"/>
    <w:rsid w:val="36C6C9E8"/>
    <w:rsid w:val="3726CD06"/>
    <w:rsid w:val="3791BDF8"/>
    <w:rsid w:val="37B6C13F"/>
    <w:rsid w:val="37C1B018"/>
    <w:rsid w:val="37EEC7B3"/>
    <w:rsid w:val="37EF8B86"/>
    <w:rsid w:val="383C61BF"/>
    <w:rsid w:val="3872A72B"/>
    <w:rsid w:val="3A7BCCE3"/>
    <w:rsid w:val="3AC8E97F"/>
    <w:rsid w:val="3B1F7432"/>
    <w:rsid w:val="3BBAEF63"/>
    <w:rsid w:val="3C568340"/>
    <w:rsid w:val="3D90A71D"/>
    <w:rsid w:val="3DC6A19C"/>
    <w:rsid w:val="3DCDDA22"/>
    <w:rsid w:val="3E582DD2"/>
    <w:rsid w:val="3E636899"/>
    <w:rsid w:val="3E96FD73"/>
    <w:rsid w:val="3F39D54A"/>
    <w:rsid w:val="3F79B765"/>
    <w:rsid w:val="3FF69A2F"/>
    <w:rsid w:val="400A5FCE"/>
    <w:rsid w:val="40CBEFD3"/>
    <w:rsid w:val="414AF4A6"/>
    <w:rsid w:val="428BE289"/>
    <w:rsid w:val="4294CAA0"/>
    <w:rsid w:val="42C7935A"/>
    <w:rsid w:val="430C0AFE"/>
    <w:rsid w:val="43EC753F"/>
    <w:rsid w:val="4434002B"/>
    <w:rsid w:val="449BAA34"/>
    <w:rsid w:val="451FC6B9"/>
    <w:rsid w:val="456E8075"/>
    <w:rsid w:val="45C3834B"/>
    <w:rsid w:val="461F1837"/>
    <w:rsid w:val="46BD844E"/>
    <w:rsid w:val="46BDE747"/>
    <w:rsid w:val="46DFD777"/>
    <w:rsid w:val="47B37A44"/>
    <w:rsid w:val="48139E81"/>
    <w:rsid w:val="48709EB7"/>
    <w:rsid w:val="48D5C471"/>
    <w:rsid w:val="48E0AEB7"/>
    <w:rsid w:val="492AA049"/>
    <w:rsid w:val="4A0C6F18"/>
    <w:rsid w:val="4AD114BA"/>
    <w:rsid w:val="4B149EA8"/>
    <w:rsid w:val="4B2DC705"/>
    <w:rsid w:val="4B7A4096"/>
    <w:rsid w:val="4B881EE9"/>
    <w:rsid w:val="4B893B5F"/>
    <w:rsid w:val="4B91151D"/>
    <w:rsid w:val="4B955712"/>
    <w:rsid w:val="4C5C1778"/>
    <w:rsid w:val="4CA421C8"/>
    <w:rsid w:val="4D89D414"/>
    <w:rsid w:val="4ECA777F"/>
    <w:rsid w:val="4ECF0244"/>
    <w:rsid w:val="50FE1696"/>
    <w:rsid w:val="5138F4F0"/>
    <w:rsid w:val="51571039"/>
    <w:rsid w:val="51B97900"/>
    <w:rsid w:val="52234B8E"/>
    <w:rsid w:val="52498947"/>
    <w:rsid w:val="525A4CDD"/>
    <w:rsid w:val="528E93B5"/>
    <w:rsid w:val="5382BB11"/>
    <w:rsid w:val="54E031EF"/>
    <w:rsid w:val="55A0328A"/>
    <w:rsid w:val="57245A84"/>
    <w:rsid w:val="573DCAE2"/>
    <w:rsid w:val="57EA874C"/>
    <w:rsid w:val="58042AB1"/>
    <w:rsid w:val="5831AFD1"/>
    <w:rsid w:val="5839F856"/>
    <w:rsid w:val="58562C34"/>
    <w:rsid w:val="5868A847"/>
    <w:rsid w:val="58ACA005"/>
    <w:rsid w:val="58B253D9"/>
    <w:rsid w:val="594BCAD1"/>
    <w:rsid w:val="5986D2B5"/>
    <w:rsid w:val="5A043510"/>
    <w:rsid w:val="5AC4A9A5"/>
    <w:rsid w:val="5AF7344C"/>
    <w:rsid w:val="5B021076"/>
    <w:rsid w:val="5B04CC99"/>
    <w:rsid w:val="5B614111"/>
    <w:rsid w:val="5B7DB15F"/>
    <w:rsid w:val="5BA7D282"/>
    <w:rsid w:val="5C2CB5B1"/>
    <w:rsid w:val="5C4D167E"/>
    <w:rsid w:val="5C96BD9A"/>
    <w:rsid w:val="5C9A331A"/>
    <w:rsid w:val="5CA2CE54"/>
    <w:rsid w:val="5D4C733F"/>
    <w:rsid w:val="5DAFDEDA"/>
    <w:rsid w:val="5DFB133D"/>
    <w:rsid w:val="5EE66316"/>
    <w:rsid w:val="5F31005C"/>
    <w:rsid w:val="6019D837"/>
    <w:rsid w:val="608D3513"/>
    <w:rsid w:val="60F6D322"/>
    <w:rsid w:val="61752189"/>
    <w:rsid w:val="617C7BDE"/>
    <w:rsid w:val="61A1F17C"/>
    <w:rsid w:val="6242BD90"/>
    <w:rsid w:val="62B33C87"/>
    <w:rsid w:val="63476B89"/>
    <w:rsid w:val="638FBE78"/>
    <w:rsid w:val="639BAE58"/>
    <w:rsid w:val="639E2EE7"/>
    <w:rsid w:val="63E41BDA"/>
    <w:rsid w:val="63EEB8F0"/>
    <w:rsid w:val="644B49FB"/>
    <w:rsid w:val="6557F174"/>
    <w:rsid w:val="659CE10A"/>
    <w:rsid w:val="65B64BD3"/>
    <w:rsid w:val="65E7DBF6"/>
    <w:rsid w:val="664FED01"/>
    <w:rsid w:val="66C24619"/>
    <w:rsid w:val="66D2EFC9"/>
    <w:rsid w:val="66E7EB83"/>
    <w:rsid w:val="66F1BCFC"/>
    <w:rsid w:val="67A950E7"/>
    <w:rsid w:val="67D198E6"/>
    <w:rsid w:val="67E4630D"/>
    <w:rsid w:val="68565967"/>
    <w:rsid w:val="68C22A13"/>
    <w:rsid w:val="68D0A8B4"/>
    <w:rsid w:val="68E79FB1"/>
    <w:rsid w:val="68EA2174"/>
    <w:rsid w:val="69A96F60"/>
    <w:rsid w:val="6A04EFFC"/>
    <w:rsid w:val="6B0A35C7"/>
    <w:rsid w:val="6BAB591A"/>
    <w:rsid w:val="6BD3B69F"/>
    <w:rsid w:val="6C3C01ED"/>
    <w:rsid w:val="6C80908A"/>
    <w:rsid w:val="6CD59E05"/>
    <w:rsid w:val="6D29C392"/>
    <w:rsid w:val="6D582098"/>
    <w:rsid w:val="6D73379B"/>
    <w:rsid w:val="6D73898F"/>
    <w:rsid w:val="6E7B7FE4"/>
    <w:rsid w:val="6EF2CD9C"/>
    <w:rsid w:val="6FC83E2E"/>
    <w:rsid w:val="7024CF39"/>
    <w:rsid w:val="70298E45"/>
    <w:rsid w:val="70F77A29"/>
    <w:rsid w:val="713B13BE"/>
    <w:rsid w:val="71E7C242"/>
    <w:rsid w:val="72E6B693"/>
    <w:rsid w:val="72EEA00C"/>
    <w:rsid w:val="731F9A15"/>
    <w:rsid w:val="732650AD"/>
    <w:rsid w:val="7386A4A5"/>
    <w:rsid w:val="7402CE38"/>
    <w:rsid w:val="74A9BDB8"/>
    <w:rsid w:val="74CEC31C"/>
    <w:rsid w:val="74D789CA"/>
    <w:rsid w:val="74E796AC"/>
    <w:rsid w:val="75A396E0"/>
    <w:rsid w:val="76447BA8"/>
    <w:rsid w:val="76A8DCAB"/>
    <w:rsid w:val="76E5708A"/>
    <w:rsid w:val="78033CB0"/>
    <w:rsid w:val="788F9848"/>
    <w:rsid w:val="78B60A05"/>
    <w:rsid w:val="78C78082"/>
    <w:rsid w:val="791E1004"/>
    <w:rsid w:val="79316C5C"/>
    <w:rsid w:val="798C76B6"/>
    <w:rsid w:val="79EC79D4"/>
    <w:rsid w:val="7A132DD9"/>
    <w:rsid w:val="7A1D114C"/>
    <w:rsid w:val="7A2C64C8"/>
    <w:rsid w:val="7AA1D9F0"/>
    <w:rsid w:val="7B2B444E"/>
    <w:rsid w:val="7BFACC63"/>
    <w:rsid w:val="7C792C3C"/>
    <w:rsid w:val="7C9EA1DA"/>
    <w:rsid w:val="7D978072"/>
    <w:rsid w:val="7DB9B498"/>
    <w:rsid w:val="7E3A723B"/>
    <w:rsid w:val="7E67B94E"/>
    <w:rsid w:val="7F00FCED"/>
    <w:rsid w:val="7F823BE5"/>
    <w:rsid w:val="7FD89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61413"/>
  <w14:defaultImageDpi w14:val="32767"/>
  <w15:chartTrackingRefBased/>
  <w15:docId w15:val="{D6F9C659-9FE4-4901-90CF-241CAF15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2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80F"/>
    <w:pPr>
      <w:tabs>
        <w:tab w:val="center" w:pos="4680"/>
        <w:tab w:val="right" w:pos="9360"/>
      </w:tabs>
    </w:pPr>
  </w:style>
  <w:style w:type="character" w:customStyle="1" w:styleId="HeaderChar">
    <w:name w:val="Header Char"/>
    <w:basedOn w:val="DefaultParagraphFont"/>
    <w:link w:val="Header"/>
    <w:uiPriority w:val="99"/>
    <w:rsid w:val="005F680F"/>
  </w:style>
  <w:style w:type="paragraph" w:styleId="Footer">
    <w:name w:val="footer"/>
    <w:basedOn w:val="Normal"/>
    <w:link w:val="FooterChar"/>
    <w:uiPriority w:val="99"/>
    <w:unhideWhenUsed/>
    <w:rsid w:val="005F680F"/>
    <w:pPr>
      <w:tabs>
        <w:tab w:val="center" w:pos="4680"/>
        <w:tab w:val="right" w:pos="9360"/>
      </w:tabs>
    </w:pPr>
  </w:style>
  <w:style w:type="character" w:customStyle="1" w:styleId="FooterChar">
    <w:name w:val="Footer Char"/>
    <w:basedOn w:val="DefaultParagraphFont"/>
    <w:link w:val="Footer"/>
    <w:uiPriority w:val="99"/>
    <w:rsid w:val="005F680F"/>
  </w:style>
  <w:style w:type="paragraph" w:styleId="ListParagraph">
    <w:name w:val="List Paragraph"/>
    <w:basedOn w:val="Normal"/>
    <w:uiPriority w:val="34"/>
    <w:qFormat/>
    <w:rsid w:val="009D5038"/>
    <w:pPr>
      <w:ind w:left="720"/>
      <w:contextualSpacing/>
    </w:pPr>
  </w:style>
  <w:style w:type="character" w:styleId="Hyperlink">
    <w:name w:val="Hyperlink"/>
    <w:basedOn w:val="DefaultParagraphFont"/>
    <w:uiPriority w:val="99"/>
    <w:unhideWhenUsed/>
    <w:rsid w:val="00F22289"/>
    <w:rPr>
      <w:color w:val="0563C1" w:themeColor="hyperlink"/>
      <w:u w:val="single"/>
    </w:rPr>
  </w:style>
  <w:style w:type="character" w:customStyle="1" w:styleId="UnresolvedMention1">
    <w:name w:val="Unresolved Mention1"/>
    <w:basedOn w:val="DefaultParagraphFont"/>
    <w:uiPriority w:val="99"/>
    <w:rsid w:val="00F22289"/>
    <w:rPr>
      <w:color w:val="605E5C"/>
      <w:shd w:val="clear" w:color="auto" w:fill="E1DFDD"/>
    </w:rPr>
  </w:style>
  <w:style w:type="character" w:styleId="PageNumber">
    <w:name w:val="page number"/>
    <w:basedOn w:val="DefaultParagraphFont"/>
    <w:uiPriority w:val="99"/>
    <w:semiHidden/>
    <w:unhideWhenUsed/>
    <w:rsid w:val="003949BE"/>
  </w:style>
  <w:style w:type="paragraph" w:styleId="NoSpacing">
    <w:name w:val="No Spacing"/>
    <w:uiPriority w:val="1"/>
    <w:qFormat/>
    <w:rsid w:val="00AB0AB8"/>
  </w:style>
  <w:style w:type="paragraph" w:styleId="BalloonText">
    <w:name w:val="Balloon Text"/>
    <w:basedOn w:val="Normal"/>
    <w:link w:val="BalloonTextChar"/>
    <w:uiPriority w:val="99"/>
    <w:semiHidden/>
    <w:unhideWhenUsed/>
    <w:rsid w:val="00A068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68C0"/>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068C0"/>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55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6254">
      <w:bodyDiv w:val="1"/>
      <w:marLeft w:val="0"/>
      <w:marRight w:val="0"/>
      <w:marTop w:val="0"/>
      <w:marBottom w:val="0"/>
      <w:divBdr>
        <w:top w:val="none" w:sz="0" w:space="0" w:color="auto"/>
        <w:left w:val="none" w:sz="0" w:space="0" w:color="auto"/>
        <w:bottom w:val="none" w:sz="0" w:space="0" w:color="auto"/>
        <w:right w:val="none" w:sz="0" w:space="0" w:color="auto"/>
      </w:divBdr>
    </w:div>
    <w:div w:id="840655934">
      <w:bodyDiv w:val="1"/>
      <w:marLeft w:val="0"/>
      <w:marRight w:val="0"/>
      <w:marTop w:val="0"/>
      <w:marBottom w:val="0"/>
      <w:divBdr>
        <w:top w:val="none" w:sz="0" w:space="0" w:color="auto"/>
        <w:left w:val="none" w:sz="0" w:space="0" w:color="auto"/>
        <w:bottom w:val="none" w:sz="0" w:space="0" w:color="auto"/>
        <w:right w:val="none" w:sz="0" w:space="0" w:color="auto"/>
      </w:divBdr>
      <w:divsChild>
        <w:div w:id="2019502931">
          <w:marLeft w:val="0"/>
          <w:marRight w:val="0"/>
          <w:marTop w:val="0"/>
          <w:marBottom w:val="0"/>
          <w:divBdr>
            <w:top w:val="none" w:sz="0" w:space="0" w:color="auto"/>
            <w:left w:val="none" w:sz="0" w:space="0" w:color="auto"/>
            <w:bottom w:val="none" w:sz="0" w:space="0" w:color="auto"/>
            <w:right w:val="none" w:sz="0" w:space="0" w:color="auto"/>
          </w:divBdr>
          <w:divsChild>
            <w:div w:id="1742219417">
              <w:marLeft w:val="0"/>
              <w:marRight w:val="0"/>
              <w:marTop w:val="0"/>
              <w:marBottom w:val="0"/>
              <w:divBdr>
                <w:top w:val="none" w:sz="0" w:space="0" w:color="auto"/>
                <w:left w:val="none" w:sz="0" w:space="0" w:color="auto"/>
                <w:bottom w:val="none" w:sz="0" w:space="0" w:color="auto"/>
                <w:right w:val="none" w:sz="0" w:space="0" w:color="auto"/>
              </w:divBdr>
              <w:divsChild>
                <w:div w:id="1495221769">
                  <w:marLeft w:val="0"/>
                  <w:marRight w:val="0"/>
                  <w:marTop w:val="0"/>
                  <w:marBottom w:val="0"/>
                  <w:divBdr>
                    <w:top w:val="none" w:sz="0" w:space="0" w:color="auto"/>
                    <w:left w:val="none" w:sz="0" w:space="0" w:color="auto"/>
                    <w:bottom w:val="none" w:sz="0" w:space="0" w:color="auto"/>
                    <w:right w:val="none" w:sz="0" w:space="0" w:color="auto"/>
                  </w:divBdr>
                  <w:divsChild>
                    <w:div w:id="775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15203">
      <w:bodyDiv w:val="1"/>
      <w:marLeft w:val="0"/>
      <w:marRight w:val="0"/>
      <w:marTop w:val="0"/>
      <w:marBottom w:val="0"/>
      <w:divBdr>
        <w:top w:val="none" w:sz="0" w:space="0" w:color="auto"/>
        <w:left w:val="none" w:sz="0" w:space="0" w:color="auto"/>
        <w:bottom w:val="none" w:sz="0" w:space="0" w:color="auto"/>
        <w:right w:val="none" w:sz="0" w:space="0" w:color="auto"/>
      </w:divBdr>
      <w:divsChild>
        <w:div w:id="1620181809">
          <w:marLeft w:val="0"/>
          <w:marRight w:val="0"/>
          <w:marTop w:val="0"/>
          <w:marBottom w:val="0"/>
          <w:divBdr>
            <w:top w:val="none" w:sz="0" w:space="0" w:color="auto"/>
            <w:left w:val="none" w:sz="0" w:space="0" w:color="auto"/>
            <w:bottom w:val="none" w:sz="0" w:space="0" w:color="auto"/>
            <w:right w:val="none" w:sz="0" w:space="0" w:color="auto"/>
          </w:divBdr>
          <w:divsChild>
            <w:div w:id="2023119280">
              <w:marLeft w:val="0"/>
              <w:marRight w:val="0"/>
              <w:marTop w:val="0"/>
              <w:marBottom w:val="0"/>
              <w:divBdr>
                <w:top w:val="none" w:sz="0" w:space="0" w:color="auto"/>
                <w:left w:val="none" w:sz="0" w:space="0" w:color="auto"/>
                <w:bottom w:val="none" w:sz="0" w:space="0" w:color="auto"/>
                <w:right w:val="none" w:sz="0" w:space="0" w:color="auto"/>
              </w:divBdr>
              <w:divsChild>
                <w:div w:id="55709693">
                  <w:marLeft w:val="0"/>
                  <w:marRight w:val="0"/>
                  <w:marTop w:val="0"/>
                  <w:marBottom w:val="0"/>
                  <w:divBdr>
                    <w:top w:val="none" w:sz="0" w:space="0" w:color="auto"/>
                    <w:left w:val="none" w:sz="0" w:space="0" w:color="auto"/>
                    <w:bottom w:val="none" w:sz="0" w:space="0" w:color="auto"/>
                    <w:right w:val="none" w:sz="0" w:space="0" w:color="auto"/>
                  </w:divBdr>
                  <w:divsChild>
                    <w:div w:id="1953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case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olguide.casel.org/resource/desarrollar-una-vision-compartida-para-el-sel-en-toda-la-escuel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B1DC36A-38C1-4B6E-BCE5-E44040F166FF}">
    <t:Anchor>
      <t:Comment id="375009515"/>
    </t:Anchor>
    <t:History>
      <t:Event id="{2361C364-4092-4898-A246-C8B119C92D88}" time="2021-04-13T20:34:15.212Z">
        <t:Attribution userId="S::hschwartz@casel.org::ae12ef38-d30c-4ec6-8502-de1906049838" userProvider="AD" userName="Heather Schwartz"/>
        <t:Anchor>
          <t:Comment id="304512831"/>
        </t:Anchor>
        <t:Create/>
      </t:Event>
      <t:Event id="{1FA880D5-D837-4340-8990-9F009D122125}" time="2021-04-13T20:34:15.212Z">
        <t:Attribution userId="S::hschwartz@casel.org::ae12ef38-d30c-4ec6-8502-de1906049838" userProvider="AD" userName="Heather Schwartz"/>
        <t:Anchor>
          <t:Comment id="304512831"/>
        </t:Anchor>
        <t:Assign userId="S::cschu@casel.org::f6cecad8-862f-4ed5-ad4e-d41c6dd2bddd" userProvider="AD" userName="Claire Schu"/>
      </t:Event>
      <t:Event id="{725D0D8C-1A33-462F-85FE-4C5757929170}" time="2021-04-13T20:34:15.212Z">
        <t:Attribution userId="S::hschwartz@casel.org::ae12ef38-d30c-4ec6-8502-de1906049838" userProvider="AD" userName="Heather Schwartz"/>
        <t:Anchor>
          <t:Comment id="304512831"/>
        </t:Anchor>
        <t:SetTitle title="@Claire Schu For Portland, specifically, we were thinking that if students did not have much to report, this would be an indicator they need to choose a program with more student voice/ leadership opportunities, since the district says it is a priorit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Salazar</dc:creator>
  <cp:keywords/>
  <dc:description/>
  <cp:lastModifiedBy>Claire Schu</cp:lastModifiedBy>
  <cp:revision>8</cp:revision>
  <cp:lastPrinted>2018-10-29T18:38:00Z</cp:lastPrinted>
  <dcterms:created xsi:type="dcterms:W3CDTF">2021-04-21T14:45:00Z</dcterms:created>
  <dcterms:modified xsi:type="dcterms:W3CDTF">2024-02-08T22:38:00Z</dcterms:modified>
</cp:coreProperties>
</file>