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D03B" w14:textId="4CCDD701" w:rsidR="00E91FEB" w:rsidRPr="00E91FEB" w:rsidRDefault="00350B47" w:rsidP="00E91FEB">
      <w:pPr>
        <w:pStyle w:val="Header"/>
        <w:rPr>
          <w:rFonts w:ascii="Helvetica" w:hAnsi="Helvetica"/>
          <w:b/>
          <w:sz w:val="26"/>
          <w:szCs w:val="26"/>
        </w:rPr>
      </w:pPr>
      <w:r w:rsidRPr="00313920">
        <w:rPr>
          <w:rFonts w:ascii="Helvetica" w:hAnsi="Helvetica"/>
          <w:b/>
          <w:color w:val="FF8A14"/>
          <w:sz w:val="26"/>
          <w:szCs w:val="26"/>
        </w:rPr>
        <w:t xml:space="preserve">TOOL: </w:t>
      </w:r>
      <w:r w:rsidR="006F77C6">
        <w:rPr>
          <w:rFonts w:ascii="Helvetica" w:hAnsi="Helvetica"/>
          <w:b/>
          <w:color w:val="FF8A14"/>
          <w:sz w:val="26"/>
          <w:szCs w:val="26"/>
        </w:rPr>
        <w:t>Reflecting on School Discipline and SEL Alignment</w:t>
      </w:r>
    </w:p>
    <w:p w14:paraId="75CB4016" w14:textId="77777777" w:rsidR="003966DA" w:rsidRDefault="003966DA" w:rsidP="003966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11666FF3" w14:textId="3BA498C2" w:rsidR="003966DA" w:rsidRDefault="003966DA" w:rsidP="003966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Directions</w:t>
      </w:r>
      <w:r w:rsidRPr="0085262B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: </w:t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First, use the column</w:t>
      </w:r>
      <w:r w:rsidR="00EE15F9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s</w:t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on the left</w:t>
      </w:r>
      <w:r w:rsidR="00EE15F9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on </w:t>
      </w:r>
      <w:bookmarkStart w:id="0" w:name="_GoBack"/>
      <w:bookmarkEnd w:id="0"/>
      <w:r w:rsidR="00EE15F9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p.1-3</w:t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to identify current discipline policies and procedures; practices; and staff mindsets and attitudes. Next, use the column on the </w:t>
      </w:r>
      <w:r w:rsidR="00EE15F9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right</w:t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to reflect on how well current </w:t>
      </w:r>
      <w:r w:rsidR="00EE15F9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approaches to discipline</w:t>
      </w:r>
      <w:r w:rsidR="006F77C6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align with the school’s vision for SEL. </w:t>
      </w:r>
      <w:r w:rsidR="00BB456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>A non-exhaustive list of probing questions to consider are provided.</w:t>
      </w:r>
      <w:r w:rsidR="000814A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On page 4, you’ll find a list of suggested next steps. </w:t>
      </w:r>
    </w:p>
    <w:p w14:paraId="5C90AECF" w14:textId="358F2BD1" w:rsidR="006F77C6" w:rsidRDefault="006F77C6" w:rsidP="003966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tbl>
      <w:tblPr>
        <w:tblpPr w:leftFromText="180" w:rightFromText="180" w:vertAnchor="page" w:horzAnchor="margin" w:tblpY="2176"/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7110"/>
      </w:tblGrid>
      <w:tr w:rsidR="006F77C6" w:rsidRPr="001D1D99" w14:paraId="3C16245B" w14:textId="77777777" w:rsidTr="00BB4564">
        <w:trPr>
          <w:trHeight w:val="872"/>
        </w:trPr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0B316C88" w14:textId="77777777" w:rsidR="006F77C6" w:rsidRPr="006F77C6" w:rsidRDefault="006F77C6" w:rsidP="006F77C6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Disciplinary Policies and Procedures</w:t>
            </w:r>
          </w:p>
        </w:tc>
        <w:tc>
          <w:tcPr>
            <w:tcW w:w="711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021D60C5" w14:textId="77777777" w:rsidR="006F77C6" w:rsidRPr="006F77C6" w:rsidRDefault="006F77C6" w:rsidP="006F77C6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>How well do our disciplinary policies and procedures align to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our</w:t>
            </w: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SEL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vision?</w:t>
            </w:r>
          </w:p>
        </w:tc>
      </w:tr>
      <w:tr w:rsidR="006F77C6" w:rsidRPr="001D1D99" w14:paraId="05EA7FBC" w14:textId="77777777" w:rsidTr="00BB4564">
        <w:trPr>
          <w:trHeight w:val="1727"/>
        </w:trPr>
        <w:tc>
          <w:tcPr>
            <w:tcW w:w="657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1EAEC7" w14:textId="77777777" w:rsidR="00A3245D" w:rsidRDefault="00A3245D" w:rsidP="006F77C6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</w:pPr>
          </w:p>
          <w:p w14:paraId="387D9925" w14:textId="2AEBBF82" w:rsidR="006F77C6" w:rsidRPr="006F77C6" w:rsidRDefault="006F77C6" w:rsidP="006F77C6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>Definition</w:t>
            </w: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Established </w:t>
            </w: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steps that staff should take </w:t>
            </w: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to prevent or respond</w:t>
            </w: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to behavior incidents, or lack of defined steps.</w:t>
            </w:r>
          </w:p>
          <w:p w14:paraId="4568E201" w14:textId="77777777" w:rsidR="006F77C6" w:rsidRP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6F77C6">
              <w:rPr>
                <w:rFonts w:ascii="Helvetica" w:hAnsi="Helvetica" w:cs="Arial"/>
                <w:color w:val="000000"/>
                <w:sz w:val="20"/>
                <w:szCs w:val="20"/>
                <w:u w:val="single"/>
              </w:rPr>
              <w:t>Example</w:t>
            </w: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: A school tardiness policy states that students who are tardy three times are sent to in school suspension, and students who fail to attend in school suspension are suspended out-of-school. </w:t>
            </w:r>
          </w:p>
          <w:p w14:paraId="63B317BA" w14:textId="77777777" w:rsidR="006F77C6" w:rsidRP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8A232D4" w14:textId="77777777" w:rsidR="006F77C6" w:rsidRP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3184DD50" w14:textId="77777777" w:rsidR="006F77C6" w:rsidRP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12B07EC" w14:textId="349013AE" w:rsid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64FC5E4" w14:textId="0D6780D7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6C676BF" w14:textId="16C65189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132A792" w14:textId="1F536BBA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E587052" w14:textId="01D9EB03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201970D0" w14:textId="0B09A12D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B78FC04" w14:textId="3B68CF90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3EEFA44D" w14:textId="0A7EE169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09A3EE7" w14:textId="786C01E0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290E609" w14:textId="6BD5C441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2D6DB6B" w14:textId="07AC3745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4D109AA" w14:textId="126CA70D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D51626E" w14:textId="663A0574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AF017C5" w14:textId="47CCB83B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3C49D35" w14:textId="78CFB1B3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2E109C0" w14:textId="1E3FEFFB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5E632DF" w14:textId="3B3A61D0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9C7495F" w14:textId="77777777" w:rsidR="00BB4564" w:rsidRPr="006F77C6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ADBDBF9" w14:textId="433934B3" w:rsidR="006F77C6" w:rsidRDefault="006F77C6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4A7942B" w14:textId="2BEBE0A2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315645F" w14:textId="36B848DC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6CFEA2D" w14:textId="01579A6A" w:rsidR="00BB4564" w:rsidRDefault="00BB4564" w:rsidP="006F77C6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8B89402" w14:textId="77777777" w:rsidR="006F77C6" w:rsidRPr="006F77C6" w:rsidRDefault="006F77C6" w:rsidP="006F77C6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C98A9F" w14:textId="77777777" w:rsidR="00271A86" w:rsidRDefault="00271A86" w:rsidP="006F77C6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</w:pPr>
          </w:p>
          <w:p w14:paraId="7ADCEADC" w14:textId="3619E741" w:rsidR="006F77C6" w:rsidRPr="006F77C6" w:rsidRDefault="006F77C6" w:rsidP="006F77C6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Consider:</w:t>
            </w:r>
          </w:p>
          <w:p w14:paraId="082AE7EC" w14:textId="35F0CCA3" w:rsidR="006F77C6" w:rsidRDefault="006F77C6" w:rsidP="006F77C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>Are school disciplinary policies and procedures clearly defined and consistent?</w:t>
            </w:r>
          </w:p>
          <w:p w14:paraId="71E768D2" w14:textId="5B1BB260" w:rsidR="00271A86" w:rsidRPr="006F77C6" w:rsidRDefault="00271A86" w:rsidP="006F77C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</w:rPr>
              <w:t>Do discipline policies and procedures take into account students’ developmental stages, cultural backgrounds, and individual differences?</w:t>
            </w:r>
          </w:p>
          <w:p w14:paraId="710FEEB8" w14:textId="77777777" w:rsidR="006F77C6" w:rsidRPr="006F77C6" w:rsidRDefault="006F77C6" w:rsidP="006F77C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>Do discipline procedures provide an opportunity for all involved students to share their perspective and reflect on the impact of their actions?</w:t>
            </w:r>
          </w:p>
          <w:p w14:paraId="0B460C92" w14:textId="77777777" w:rsidR="006F77C6" w:rsidRPr="006F77C6" w:rsidRDefault="006F77C6" w:rsidP="006F77C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>Does our school have defined strategies for conflict resolution and collaborative problem solving?</w:t>
            </w:r>
          </w:p>
          <w:p w14:paraId="643854FF" w14:textId="0D90FAAC" w:rsidR="006F77C6" w:rsidRPr="00BB4564" w:rsidRDefault="006F77C6" w:rsidP="006F77C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color w:val="000000"/>
                <w:sz w:val="20"/>
                <w:szCs w:val="20"/>
              </w:rPr>
              <w:t>When students are removed from the classroom or school community, does the school develop a plan to welcome students back and rebuild relationships?</w:t>
            </w:r>
          </w:p>
          <w:p w14:paraId="61B3631E" w14:textId="77777777" w:rsidR="006F77C6" w:rsidRDefault="006F77C6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952D65C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3EB5600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4EDD381E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D382A2D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1EF7966" w14:textId="484B1B1E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45C3C46" w14:textId="6180EBE5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29E69F50" w14:textId="0F7A81DA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69D44E1A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782CC886" w14:textId="6915B52A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00D3E919" w14:textId="5CA21994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51BC3721" w14:textId="3C9BD5AA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4160AB15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325F937B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6207AD23" w14:textId="5F663CBC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65B0E2C5" w14:textId="25C738F5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66E0E1F3" w14:textId="77777777" w:rsidR="00BB4564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  <w:p w14:paraId="6021A602" w14:textId="051ACDA5" w:rsidR="00BB4564" w:rsidRPr="006F77C6" w:rsidRDefault="00BB4564" w:rsidP="006F77C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78E787" w14:textId="3AFA7343" w:rsidR="00BB4564" w:rsidRDefault="006F77C6" w:rsidP="006F77C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r>
        <w:rPr>
          <w:rFonts w:ascii="Helvetica" w:eastAsia="Helvetica Neue" w:hAnsi="Helvetica" w:cs="Helvetica Neue"/>
          <w:b/>
          <w:color w:val="EF7B32"/>
          <w:sz w:val="26"/>
          <w:szCs w:val="26"/>
        </w:rPr>
        <w:lastRenderedPageBreak/>
        <w:tab/>
      </w:r>
    </w:p>
    <w:tbl>
      <w:tblPr>
        <w:tblpPr w:leftFromText="180" w:rightFromText="180" w:vertAnchor="page" w:horzAnchor="margin" w:tblpY="1632"/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7110"/>
      </w:tblGrid>
      <w:tr w:rsidR="00BB4564" w:rsidRPr="001D1D99" w14:paraId="6A8DD9C3" w14:textId="77777777" w:rsidTr="00BB4564">
        <w:trPr>
          <w:trHeight w:val="872"/>
        </w:trPr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2510BB5E" w14:textId="6462E3C1" w:rsidR="00BB4564" w:rsidRPr="006F77C6" w:rsidRDefault="00BB4564" w:rsidP="00BB4564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Disciplinary Practices</w:t>
            </w:r>
          </w:p>
        </w:tc>
        <w:tc>
          <w:tcPr>
            <w:tcW w:w="711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0DF0D0FB" w14:textId="597A501F" w:rsidR="00BB4564" w:rsidRPr="006F77C6" w:rsidRDefault="00BB4564" w:rsidP="00BB4564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How well do our disciplinary 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practices</w:t>
            </w: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align to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our</w:t>
            </w: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SEL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vision?</w:t>
            </w:r>
          </w:p>
        </w:tc>
      </w:tr>
      <w:tr w:rsidR="00BB4564" w:rsidRPr="001D1D99" w14:paraId="0C5BACC5" w14:textId="77777777" w:rsidTr="00BB4564">
        <w:trPr>
          <w:trHeight w:val="1727"/>
        </w:trPr>
        <w:tc>
          <w:tcPr>
            <w:tcW w:w="657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1C18A7" w14:textId="55566E55" w:rsidR="00BB4564" w:rsidRPr="00BB4564" w:rsidRDefault="00BB4564" w:rsidP="00BB4564">
            <w:pPr>
              <w:pStyle w:val="NormalWeb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>Definition</w:t>
            </w:r>
            <w:r w:rsidRPr="00BB4564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 xml:space="preserve">: Actions taken to prevent misbehaviors, carry out discipline, examine discipline trends, and support staff in effective disciplinary strategies. </w:t>
            </w:r>
          </w:p>
          <w:p w14:paraId="2A54D440" w14:textId="5C2586D4" w:rsidR="00BB4564" w:rsidRP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BB4564"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>Example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A3245D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Teachers have built supportive relationships with students and are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 xml:space="preserve"> often </w:t>
            </w:r>
            <w:r w:rsidR="00A3245D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 xml:space="preserve">able to resolve behavior incidents quickly with 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one-on-one conversation</w:t>
            </w:r>
            <w:r w:rsidR="00A3245D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 xml:space="preserve"> </w:t>
            </w:r>
            <w:r w:rsidR="00A3245D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that promote student reflection</w:t>
            </w:r>
            <w: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.</w:t>
            </w:r>
          </w:p>
          <w:p w14:paraId="135F51BA" w14:textId="5DFAEA59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DFD3743" w14:textId="763E0ADC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5338E23" w14:textId="65E0A410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602E15C" w14:textId="678C87AC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53DB810" w14:textId="403F0176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C27D85E" w14:textId="2FA47972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3D3E873" w14:textId="03895C0C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79CEAC9" w14:textId="69E80439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4F6EB6F" w14:textId="77777777" w:rsidR="00A3245D" w:rsidRPr="006F77C6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ACF0212" w14:textId="77777777" w:rsidR="00BB4564" w:rsidRPr="006F77C6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D60B775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226ABF13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430FEE3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6AF3324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5A49BC7A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2F65D55A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B90390A" w14:textId="16E91585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06EB3D8D" w14:textId="09A50079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1A0FE8EB" w14:textId="6F67335E" w:rsidR="00A3245D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4EDED321" w14:textId="77777777" w:rsidR="00A3245D" w:rsidRPr="006F77C6" w:rsidRDefault="00A3245D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3B686AD7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2FD79C43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D928E3A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7A6749BE" w14:textId="77777777" w:rsidR="00BB4564" w:rsidRDefault="00BB4564" w:rsidP="00BB4564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</w:p>
          <w:p w14:paraId="6784F5D5" w14:textId="77777777" w:rsidR="00BB4564" w:rsidRPr="006F77C6" w:rsidRDefault="00BB4564" w:rsidP="00BB4564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6C4DA6" w14:textId="77777777" w:rsidR="00A3245D" w:rsidRDefault="00A3245D" w:rsidP="00BB4564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</w:pPr>
          </w:p>
          <w:p w14:paraId="72D7D74C" w14:textId="212667E4" w:rsidR="00BB4564" w:rsidRPr="00BB4564" w:rsidRDefault="00BB4564" w:rsidP="00BB4564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Consider:</w:t>
            </w:r>
          </w:p>
          <w:p w14:paraId="2D0D8E28" w14:textId="77777777" w:rsidR="00BB4564" w:rsidRPr="00BB4564" w:rsidRDefault="00BB4564" w:rsidP="00BB456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A3245D">
              <w:rPr>
                <w:rFonts w:ascii="Helvetica" w:hAnsi="Helvetica" w:cs="Arial"/>
                <w:iCs/>
                <w:color w:val="000000"/>
                <w:sz w:val="20"/>
                <w:szCs w:val="20"/>
              </w:rPr>
              <w:t>Do</w:t>
            </w:r>
            <w:r w:rsidRPr="00A3245D">
              <w:rPr>
                <w:rFonts w:ascii="Helvetica" w:hAnsi="Helvetica" w:cs="Arial"/>
                <w:color w:val="000000"/>
                <w:sz w:val="20"/>
                <w:szCs w:val="20"/>
              </w:rPr>
              <w:t>es</w:t>
            </w:r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our school team regularly </w:t>
            </w:r>
            <w:proofErr w:type="gramStart"/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>examine</w:t>
            </w:r>
            <w:proofErr w:type="gramEnd"/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and problem solve around discipline/climate data, including by prioritized student subgroups (i.e. by race, disability, gender, etc.)?</w:t>
            </w:r>
          </w:p>
          <w:p w14:paraId="7C13520B" w14:textId="77777777" w:rsidR="00BB4564" w:rsidRPr="00BB4564" w:rsidRDefault="00BB4564" w:rsidP="00BB4564">
            <w:pPr>
              <w:pStyle w:val="NormalWeb"/>
              <w:numPr>
                <w:ilvl w:val="0"/>
                <w:numId w:val="17"/>
              </w:numPr>
              <w:contextualSpacing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>Do school staff have ongoing, scaffolded professional learning around building supportive relationships with students, effective discipline strategies, cultural responsiveness, etc.?</w:t>
            </w:r>
          </w:p>
          <w:p w14:paraId="0C3F7512" w14:textId="77777777" w:rsidR="00BB4564" w:rsidRPr="00BB4564" w:rsidRDefault="00BB4564" w:rsidP="00BB4564">
            <w:pPr>
              <w:pStyle w:val="NormalWeb"/>
              <w:numPr>
                <w:ilvl w:val="0"/>
                <w:numId w:val="17"/>
              </w:numPr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Do school staff regularly model social and emotional competencies when interacting with students and addressing behavior incidents, including actively listening and empathizing with students? </w:t>
            </w:r>
          </w:p>
          <w:p w14:paraId="797AFDCA" w14:textId="77777777" w:rsidR="00BB4564" w:rsidRPr="00BB4564" w:rsidRDefault="00BB4564" w:rsidP="00BB4564">
            <w:pPr>
              <w:pStyle w:val="NormalWeb"/>
              <w:numPr>
                <w:ilvl w:val="0"/>
                <w:numId w:val="17"/>
              </w:numPr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BB4564">
              <w:rPr>
                <w:rFonts w:ascii="Helvetica" w:hAnsi="Helvetica" w:cs="Arial"/>
                <w:color w:val="000000"/>
                <w:sz w:val="20"/>
                <w:szCs w:val="20"/>
              </w:rPr>
              <w:t>Do school staff regularly promote social and emotional competencies when addressing behavior incidents, including providing developmentally-appropriate opportunities for students to reflect on their decisions, collaboratively resolve problems or conflicts, and build or rebuild relationships?</w:t>
            </w:r>
          </w:p>
          <w:p w14:paraId="79C9BE7E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4B9DEF05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04E7676A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3C7703C2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0B202265" w14:textId="77777777" w:rsidR="00A3245D" w:rsidRDefault="00A3245D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3EC0396E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6F67FD4F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036DC36D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24EEECAA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7CF9F4D8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1C33006D" w14:textId="2F6BF09A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5AFA12B2" w14:textId="46AC0CD5" w:rsidR="00A3245D" w:rsidRDefault="00A3245D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51751CDF" w14:textId="14E17A85" w:rsidR="00A3245D" w:rsidRDefault="00A3245D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2925FC30" w14:textId="314875EF" w:rsidR="00A3245D" w:rsidRDefault="00A3245D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4AA53DC1" w14:textId="77777777" w:rsidR="00A3245D" w:rsidRDefault="00A3245D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6BA4161C" w14:textId="77777777" w:rsidR="00BB4564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  <w:p w14:paraId="10F11913" w14:textId="77777777" w:rsidR="00BB4564" w:rsidRPr="006F77C6" w:rsidRDefault="00BB4564" w:rsidP="00BB45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06D2D3" w14:textId="77777777" w:rsidR="00BB4564" w:rsidRDefault="00BB4564">
      <w:pPr>
        <w:spacing w:after="160" w:line="259" w:lineRule="auto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r>
        <w:rPr>
          <w:rFonts w:ascii="Helvetica" w:eastAsia="Helvetica Neue" w:hAnsi="Helvetica" w:cs="Helvetica Neue"/>
          <w:b/>
          <w:color w:val="EF7B32"/>
          <w:sz w:val="26"/>
          <w:szCs w:val="26"/>
        </w:rPr>
        <w:br w:type="page"/>
      </w:r>
    </w:p>
    <w:tbl>
      <w:tblPr>
        <w:tblpPr w:leftFromText="180" w:rightFromText="180" w:vertAnchor="page" w:horzAnchor="margin" w:tblpY="1661"/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7110"/>
      </w:tblGrid>
      <w:tr w:rsidR="00EE15F9" w:rsidRPr="001D1D99" w14:paraId="45BA15B7" w14:textId="77777777" w:rsidTr="00EE15F9">
        <w:trPr>
          <w:trHeight w:val="872"/>
        </w:trPr>
        <w:tc>
          <w:tcPr>
            <w:tcW w:w="6570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2979B890" w14:textId="77777777" w:rsidR="00EE15F9" w:rsidRPr="006F77C6" w:rsidRDefault="00EE15F9" w:rsidP="00EE15F9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lastRenderedPageBreak/>
              <w:t>Staff Attitudes and Beliefs about Discipline</w:t>
            </w:r>
          </w:p>
        </w:tc>
        <w:tc>
          <w:tcPr>
            <w:tcW w:w="711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3DAA34D8" w14:textId="77777777" w:rsidR="00EE15F9" w:rsidRPr="006F77C6" w:rsidRDefault="00EE15F9" w:rsidP="00EE15F9">
            <w:pPr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How well do 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>our attitudes and beliefs</w:t>
            </w: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align to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our</w:t>
            </w:r>
            <w:r w:rsidRPr="006F77C6"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SEL</w:t>
            </w:r>
            <w:r>
              <w:rPr>
                <w:rFonts w:ascii="Helvetica" w:eastAsia="Helvetica Neue" w:hAnsi="Helvetica" w:cs="Helvetica Neue"/>
                <w:b/>
                <w:color w:val="FFFFFF" w:themeColor="background1"/>
              </w:rPr>
              <w:t xml:space="preserve"> vision?</w:t>
            </w:r>
          </w:p>
        </w:tc>
      </w:tr>
      <w:tr w:rsidR="00EE15F9" w:rsidRPr="001D1D99" w14:paraId="4DD79563" w14:textId="77777777" w:rsidTr="00EE15F9">
        <w:trPr>
          <w:trHeight w:val="1727"/>
        </w:trPr>
        <w:tc>
          <w:tcPr>
            <w:tcW w:w="657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FDFC1" w14:textId="77777777" w:rsidR="00EE15F9" w:rsidRPr="00EE15F9" w:rsidRDefault="00EE15F9" w:rsidP="00EE15F9">
            <w:pPr>
              <w:pStyle w:val="NormalWeb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>Definition</w:t>
            </w:r>
            <w:r w:rsidRPr="00BB4564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 xml:space="preserve">: </w:t>
            </w:r>
            <w:r w:rsidRPr="00EE15F9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Attitudes can include biases—explicit and implicit—and personal or cultural beliefs about how discipline should be carried out.</w:t>
            </w:r>
          </w:p>
          <w:p w14:paraId="3D97B386" w14:textId="77777777" w:rsidR="00EE15F9" w:rsidRDefault="00EE15F9" w:rsidP="00EE15F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EE15F9">
              <w:rPr>
                <w:rFonts w:ascii="Helvetica" w:hAnsi="Helvetica" w:cs="Arial"/>
                <w:bCs/>
                <w:color w:val="000000"/>
                <w:sz w:val="20"/>
                <w:szCs w:val="20"/>
                <w:u w:val="single"/>
              </w:rPr>
              <w:t>Example</w:t>
            </w:r>
            <w:r w:rsidRPr="00EE15F9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: Adults believe that the only way to improve student behavior is to use punitive and exclusionary techniques to teach students a “lesson” by sending them to the office more or excluding them from instructional opportunities that other students receive.</w:t>
            </w:r>
          </w:p>
          <w:p w14:paraId="49B1F250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6BD6210C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7F592CE2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8CEBA6D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236E9B42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6E3A0855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FF013F6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5B52CEBE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2830A183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5ADB9548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352FD16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075D6B5E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0421C763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30079A31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2862A826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4443B27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00185872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2FF90F0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3ED9C87B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7172B1C4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10F6334F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3B040AC9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  <w:p w14:paraId="070D3A2B" w14:textId="501B1BBD" w:rsidR="00EE15F9" w:rsidRPr="006F77C6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7D30BB" w14:textId="77777777" w:rsid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</w:pPr>
          </w:p>
          <w:p w14:paraId="5AC336BF" w14:textId="77777777" w:rsidR="00EE15F9" w:rsidRPr="00EE15F9" w:rsidRDefault="00EE15F9" w:rsidP="00EE15F9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</w:pPr>
            <w:r w:rsidRPr="006F77C6">
              <w:rPr>
                <w:rFonts w:ascii="Helvetica" w:hAnsi="Helvetica" w:cs="Arial"/>
                <w:i/>
                <w:iCs/>
                <w:color w:val="000000"/>
                <w:sz w:val="20"/>
                <w:szCs w:val="20"/>
              </w:rPr>
              <w:t>Consider:</w:t>
            </w:r>
          </w:p>
          <w:p w14:paraId="0E181BCD" w14:textId="68403874" w:rsidR="00EE15F9" w:rsidRDefault="00EE15F9" w:rsidP="00EE15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data do we have about staff attitudes and beliefs?</w:t>
            </w:r>
          </w:p>
          <w:p w14:paraId="1BB35E20" w14:textId="7F254E3D" w:rsidR="00EE15F9" w:rsidRPr="00EE15F9" w:rsidRDefault="00EE15F9" w:rsidP="00EE15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have we cultivated attitudes and beliefs that support SEL?</w:t>
            </w:r>
          </w:p>
          <w:p w14:paraId="4DEF35DA" w14:textId="77777777" w:rsidR="00EE15F9" w:rsidRDefault="00EE15F9" w:rsidP="00EE15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school staff equipped to recognize behavior manifestations of trauma, and the role of bias in disciplinary practices?</w:t>
            </w:r>
          </w:p>
          <w:p w14:paraId="6CF1D6BE" w14:textId="77777777" w:rsidR="00EE15F9" w:rsidRDefault="00EE15F9" w:rsidP="00EE15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staff aware of the harmful consequences of exclusionary discipline?</w:t>
            </w:r>
          </w:p>
          <w:p w14:paraId="14C81C1B" w14:textId="6BF2EDBC" w:rsidR="00EE15F9" w:rsidRDefault="00EE15F9" w:rsidP="00EE15F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leadership prioritize and communicate the importance of integrating discipline with SEL?</w:t>
            </w:r>
          </w:p>
          <w:p w14:paraId="5BEAECA2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5E84DEDD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2A66A039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3E1D7FAD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0CB7E8F1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067017E8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1551D528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7F6B2A02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4D377DB2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3546CA3B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77C8FCDE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7499BCC4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48EBAF9A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14BC7F4A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1E6BF348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2E60C9E1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522D8378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37197E6B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681390F5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51ACE8C9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716B426E" w14:textId="77777777" w:rsidR="00EE15F9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  <w:p w14:paraId="3AE066E1" w14:textId="77777777" w:rsidR="00EE15F9" w:rsidRPr="006F77C6" w:rsidRDefault="00EE15F9" w:rsidP="00EE15F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9DA61E" w14:textId="77777777" w:rsidR="006F77C6" w:rsidRPr="0085262B" w:rsidRDefault="006F77C6" w:rsidP="00BB456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Helvetica" w:eastAsia="Helvetica Neue" w:hAnsi="Helvetica" w:cs="Helvetica Neue"/>
          <w:b/>
          <w:color w:val="EF7B32"/>
          <w:sz w:val="26"/>
          <w:szCs w:val="26"/>
        </w:rPr>
      </w:pPr>
    </w:p>
    <w:p w14:paraId="75417C08" w14:textId="77777777" w:rsidR="00A3245D" w:rsidRPr="00EC0025" w:rsidRDefault="006F77C6" w:rsidP="003966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 xml:space="preserve">          </w:t>
      </w:r>
    </w:p>
    <w:p w14:paraId="21E17CBE" w14:textId="5855F915" w:rsidR="003966DA" w:rsidRPr="00EC0025" w:rsidRDefault="003966DA" w:rsidP="00A3245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Helvetica" w:hAnsi="Helvetica"/>
          <w:color w:val="000000"/>
          <w:sz w:val="26"/>
          <w:szCs w:val="26"/>
        </w:rPr>
      </w:pPr>
    </w:p>
    <w:p w14:paraId="28A0E645" w14:textId="05E233DC" w:rsidR="000814A4" w:rsidRDefault="000814A4">
      <w:pPr>
        <w:spacing w:after="160" w:line="259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1EC2343" w14:textId="506D8786" w:rsidR="00B16CDF" w:rsidRPr="000814A4" w:rsidRDefault="000814A4">
      <w:pPr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</w:pPr>
      <w:r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lastRenderedPageBreak/>
        <w:t xml:space="preserve">Planning </w:t>
      </w:r>
      <w:r w:rsidRPr="000814A4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Next Steps:</w:t>
      </w:r>
    </w:p>
    <w:p w14:paraId="4571E70D" w14:textId="0FA1DA80" w:rsidR="000814A4" w:rsidRPr="000814A4" w:rsidRDefault="000814A4" w:rsidP="000814A4">
      <w:pPr>
        <w:pStyle w:val="NormalWeb"/>
        <w:snapToGrid w:val="0"/>
        <w:spacing w:before="0" w:beforeAutospacing="0" w:after="600" w:afterAutospacing="0"/>
        <w:contextualSpacing/>
        <w:rPr>
          <w:rFonts w:ascii="Helvetica" w:hAnsi="Helvetica" w:cs="Arial"/>
          <w:color w:val="423F37"/>
          <w:sz w:val="20"/>
          <w:szCs w:val="20"/>
        </w:rPr>
      </w:pPr>
      <w:r w:rsidRPr="000814A4">
        <w:rPr>
          <w:rFonts w:ascii="Helvetica" w:hAnsi="Helvetica" w:cs="Arial"/>
          <w:color w:val="423F37"/>
          <w:sz w:val="20"/>
          <w:szCs w:val="20"/>
        </w:rPr>
        <w:t xml:space="preserve">After reviewing your </w:t>
      </w:r>
      <w:r>
        <w:rPr>
          <w:rFonts w:ascii="Helvetica" w:hAnsi="Helvetica" w:cs="Arial"/>
          <w:color w:val="423F37"/>
          <w:sz w:val="20"/>
          <w:szCs w:val="20"/>
        </w:rPr>
        <w:t xml:space="preserve">current disciplinary approach </w:t>
      </w:r>
      <w:proofErr w:type="spellStart"/>
      <w:r>
        <w:rPr>
          <w:rFonts w:ascii="Helvetica" w:hAnsi="Helvetica" w:cs="Arial"/>
          <w:color w:val="423F37"/>
          <w:sz w:val="20"/>
          <w:szCs w:val="20"/>
        </w:rPr>
        <w:t>and</w:t>
      </w:r>
      <w:proofErr w:type="spellEnd"/>
      <w:r>
        <w:rPr>
          <w:rFonts w:ascii="Helvetica" w:hAnsi="Helvetica" w:cs="Arial"/>
          <w:color w:val="423F37"/>
          <w:sz w:val="20"/>
          <w:szCs w:val="20"/>
        </w:rPr>
        <w:t xml:space="preserve"> alignment</w:t>
      </w:r>
      <w:r w:rsidRPr="000814A4">
        <w:rPr>
          <w:rFonts w:ascii="Helvetica" w:hAnsi="Helvetica" w:cs="Arial"/>
          <w:color w:val="423F37"/>
          <w:sz w:val="20"/>
          <w:szCs w:val="20"/>
        </w:rPr>
        <w:t xml:space="preserve">, </w:t>
      </w:r>
      <w:r>
        <w:rPr>
          <w:rFonts w:ascii="Helvetica" w:hAnsi="Helvetica" w:cs="Arial"/>
          <w:color w:val="423F37"/>
          <w:sz w:val="20"/>
          <w:szCs w:val="20"/>
        </w:rPr>
        <w:t>below</w:t>
      </w:r>
      <w:r w:rsidRPr="000814A4">
        <w:rPr>
          <w:rFonts w:ascii="Helvetica" w:hAnsi="Helvetica" w:cs="Arial"/>
          <w:color w:val="423F37"/>
          <w:sz w:val="20"/>
          <w:szCs w:val="20"/>
        </w:rPr>
        <w:t xml:space="preserve"> are some steps you may want to take to ensure your</w:t>
      </w:r>
      <w:r>
        <w:rPr>
          <w:rFonts w:ascii="Helvetica" w:hAnsi="Helvetica" w:cs="Arial"/>
          <w:color w:val="423F37"/>
          <w:sz w:val="20"/>
          <w:szCs w:val="20"/>
        </w:rPr>
        <w:t xml:space="preserve"> school </w:t>
      </w:r>
      <w:r w:rsidRPr="000814A4">
        <w:rPr>
          <w:rFonts w:ascii="Helvetica" w:hAnsi="Helvetica" w:cs="Arial"/>
          <w:color w:val="423F37"/>
          <w:sz w:val="20"/>
          <w:szCs w:val="20"/>
        </w:rPr>
        <w:t>discipline supports SEL</w:t>
      </w:r>
      <w:r>
        <w:rPr>
          <w:rFonts w:ascii="Helvetica" w:hAnsi="Helvetica" w:cs="Arial"/>
          <w:color w:val="423F37"/>
          <w:sz w:val="20"/>
          <w:szCs w:val="20"/>
        </w:rPr>
        <w:t>. You may want to add additional steps based on your context and needs.</w:t>
      </w:r>
    </w:p>
    <w:p w14:paraId="467CE4E9" w14:textId="77777777" w:rsidR="000814A4" w:rsidRPr="000814A4" w:rsidRDefault="000814A4" w:rsidP="000814A4">
      <w:pPr>
        <w:pStyle w:val="NormalWeb"/>
        <w:snapToGrid w:val="0"/>
        <w:spacing w:before="0" w:beforeAutospacing="0" w:after="600" w:afterAutospacing="0"/>
        <w:contextualSpacing/>
        <w:rPr>
          <w:rFonts w:ascii="Helvetica" w:hAnsi="Helvetica"/>
          <w:color w:val="000000"/>
          <w:sz w:val="20"/>
          <w:szCs w:val="20"/>
        </w:rPr>
      </w:pPr>
    </w:p>
    <w:p w14:paraId="159FA1C4" w14:textId="0DA9C832" w:rsidR="000814A4" w:rsidRPr="000814A4" w:rsidRDefault="000814A4" w:rsidP="000814A4">
      <w:pPr>
        <w:pStyle w:val="NormalWeb"/>
        <w:snapToGrid w:val="0"/>
        <w:spacing w:before="0" w:beforeAutospacing="0" w:after="600" w:afterAutospacing="0"/>
        <w:contextualSpacing/>
        <w:rPr>
          <w:rFonts w:ascii="Helvetica" w:hAnsi="Helvetica"/>
          <w:color w:val="000000" w:themeColor="text1"/>
          <w:sz w:val="20"/>
          <w:szCs w:val="20"/>
          <w:u w:val="single"/>
        </w:rPr>
      </w:pPr>
      <w:r w:rsidRPr="000814A4">
        <w:rPr>
          <w:rFonts w:ascii="Helvetica" w:hAnsi="Helvetica" w:cs="Arial"/>
          <w:b/>
          <w:bCs/>
          <w:color w:val="000000" w:themeColor="text1"/>
          <w:sz w:val="20"/>
          <w:szCs w:val="20"/>
          <w:u w:val="single"/>
        </w:rPr>
        <w:t>Review and update policies and procedures:</w:t>
      </w:r>
    </w:p>
    <w:p w14:paraId="280DA051" w14:textId="77777777" w:rsidR="000814A4" w:rsidRPr="000814A4" w:rsidRDefault="000814A4" w:rsidP="000814A4">
      <w:pPr>
        <w:pStyle w:val="NormalWeb"/>
        <w:numPr>
          <w:ilvl w:val="0"/>
          <w:numId w:val="23"/>
        </w:numPr>
        <w:snapToGrid w:val="0"/>
        <w:spacing w:before="240" w:beforeAutospacing="0" w:after="0" w:afterAutospacing="0"/>
        <w:contextualSpacing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Establish clear disciplinary procedures that include opportunities for students to reflect, problem-solve, and build positive relationships.</w:t>
      </w:r>
    </w:p>
    <w:p w14:paraId="2DCBFB2D" w14:textId="77777777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Establish procedures for adults to reflect on the root causes of behaviors and take into account students’ developmental stages, cultural backgrounds, and individual differences.</w:t>
      </w:r>
    </w:p>
    <w:p w14:paraId="056FA639" w14:textId="77777777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 xml:space="preserve">Eliminate subjective or unclear rules and policies where implicit biases can arise. </w:t>
      </w:r>
    </w:p>
    <w:p w14:paraId="27488704" w14:textId="77777777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 xml:space="preserve">Eliminate rules or policies that disproportionately impact specific groups of students; for example, dress code policies that limit clothing commonly worn by students of one gender, race, religion, or culture. </w:t>
      </w:r>
    </w:p>
    <w:p w14:paraId="247061AC" w14:textId="77777777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 xml:space="preserve">Establish clear policies for using suspensions and expulsions only as a last resort, and re-examine demerit systems or progressive discipline policies that allow for a student to potentially receive harsh punishment (e.g., suspension) for minor behaviors (e.g., 1 tardy = a warning, 2 </w:t>
      </w:r>
      <w:proofErr w:type="spellStart"/>
      <w:r w:rsidRPr="000814A4">
        <w:rPr>
          <w:rFonts w:ascii="Helvetica" w:hAnsi="Helvetica" w:cs="Arial"/>
          <w:color w:val="000000" w:themeColor="text1"/>
          <w:sz w:val="20"/>
          <w:szCs w:val="20"/>
        </w:rPr>
        <w:t>tardies</w:t>
      </w:r>
      <w:proofErr w:type="spellEnd"/>
      <w:r w:rsidRPr="000814A4">
        <w:rPr>
          <w:rFonts w:ascii="Helvetica" w:hAnsi="Helvetica" w:cs="Arial"/>
          <w:color w:val="000000" w:themeColor="text1"/>
          <w:sz w:val="20"/>
          <w:szCs w:val="20"/>
        </w:rPr>
        <w:t xml:space="preserve"> = a detention, 3 </w:t>
      </w:r>
      <w:proofErr w:type="spellStart"/>
      <w:r w:rsidRPr="000814A4">
        <w:rPr>
          <w:rFonts w:ascii="Helvetica" w:hAnsi="Helvetica" w:cs="Arial"/>
          <w:color w:val="000000" w:themeColor="text1"/>
          <w:sz w:val="20"/>
          <w:szCs w:val="20"/>
        </w:rPr>
        <w:t>tardies</w:t>
      </w:r>
      <w:proofErr w:type="spellEnd"/>
      <w:r w:rsidRPr="000814A4">
        <w:rPr>
          <w:rFonts w:ascii="Helvetica" w:hAnsi="Helvetica" w:cs="Arial"/>
          <w:color w:val="000000" w:themeColor="text1"/>
          <w:sz w:val="20"/>
          <w:szCs w:val="20"/>
        </w:rPr>
        <w:t xml:space="preserve"> = one-day suspension, etc.).</w:t>
      </w:r>
    </w:p>
    <w:p w14:paraId="197B074F" w14:textId="5C70A623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Ensure that students who are suspended or expelled have opportunities to rebuild the relationship and make academic progress.</w:t>
      </w:r>
    </w:p>
    <w:p w14:paraId="68A271A4" w14:textId="18CEF33F" w:rsidR="000814A4" w:rsidRPr="000814A4" w:rsidRDefault="000814A4" w:rsidP="000814A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proofErr w:type="gramStart"/>
      <w:r w:rsidRPr="000814A4">
        <w:rPr>
          <w:rFonts w:ascii="Helvetica" w:hAnsi="Helvetica" w:cs="Arial"/>
          <w:color w:val="000000" w:themeColor="text1"/>
          <w:sz w:val="20"/>
          <w:szCs w:val="20"/>
        </w:rPr>
        <w:t>Other:_</w:t>
      </w:r>
      <w:proofErr w:type="gramEnd"/>
      <w:r w:rsidRPr="000814A4">
        <w:rPr>
          <w:rFonts w:ascii="Helvetica" w:hAnsi="Helvetica" w:cs="Arial"/>
          <w:color w:val="000000" w:themeColor="text1"/>
          <w:sz w:val="20"/>
          <w:szCs w:val="20"/>
        </w:rPr>
        <w:t>__________________________________________________</w:t>
      </w:r>
    </w:p>
    <w:p w14:paraId="291BDD76" w14:textId="77777777" w:rsidR="000814A4" w:rsidRDefault="000814A4" w:rsidP="000814A4">
      <w:pPr>
        <w:pStyle w:val="NormalWeb"/>
        <w:spacing w:before="0" w:beforeAutospacing="0" w:after="300" w:afterAutospacing="0"/>
        <w:rPr>
          <w:rFonts w:ascii="Helvetica" w:hAnsi="Helvetica" w:cs="Arial"/>
          <w:b/>
          <w:bCs/>
          <w:color w:val="000000" w:themeColor="text1"/>
          <w:sz w:val="20"/>
          <w:szCs w:val="20"/>
          <w:u w:val="single"/>
        </w:rPr>
      </w:pPr>
    </w:p>
    <w:p w14:paraId="1EFB9D9C" w14:textId="576A6E72" w:rsidR="000814A4" w:rsidRPr="000814A4" w:rsidRDefault="000814A4" w:rsidP="000814A4">
      <w:pPr>
        <w:pStyle w:val="NormalWeb"/>
        <w:spacing w:before="0" w:beforeAutospacing="0" w:after="300" w:afterAutospacing="0"/>
        <w:contextualSpacing/>
        <w:rPr>
          <w:rFonts w:ascii="Helvetica" w:hAnsi="Helvetica"/>
          <w:color w:val="000000" w:themeColor="text1"/>
          <w:sz w:val="20"/>
          <w:szCs w:val="20"/>
          <w:u w:val="single"/>
        </w:rPr>
      </w:pPr>
      <w:r w:rsidRPr="000814A4">
        <w:rPr>
          <w:rFonts w:ascii="Helvetica" w:hAnsi="Helvetica" w:cs="Arial"/>
          <w:b/>
          <w:bCs/>
          <w:color w:val="000000" w:themeColor="text1"/>
          <w:sz w:val="20"/>
          <w:szCs w:val="20"/>
          <w:u w:val="single"/>
        </w:rPr>
        <w:t>Support disciplinary practices that promote SEL:</w:t>
      </w:r>
    </w:p>
    <w:p w14:paraId="35DA37F9" w14:textId="77777777" w:rsidR="000814A4" w:rsidRPr="000814A4" w:rsidRDefault="000814A4" w:rsidP="000814A4">
      <w:pPr>
        <w:pStyle w:val="NormalWeb"/>
        <w:numPr>
          <w:ilvl w:val="0"/>
          <w:numId w:val="24"/>
        </w:numPr>
        <w:spacing w:before="240" w:beforeAutospacing="0" w:after="0" w:afterAutospacing="0"/>
        <w:contextualSpacing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Regularly collect and analyze data to understand trends and uncover any inconsistencies in disciplinary practices and disparities between student subgroups.</w:t>
      </w:r>
    </w:p>
    <w:p w14:paraId="0FA21E2E" w14:textId="77777777" w:rsidR="000814A4" w:rsidRPr="000814A4" w:rsidRDefault="000814A4" w:rsidP="000814A4">
      <w:pPr>
        <w:pStyle w:val="NormalWeb"/>
        <w:numPr>
          <w:ilvl w:val="0"/>
          <w:numId w:val="24"/>
        </w:numPr>
        <w:spacing w:before="0" w:beforeAutospacing="0" w:after="0" w:afterAutospacing="0"/>
        <w:contextualSpacing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Engage students and families in designing school climate practices, discipline policies, and community agreements.</w:t>
      </w:r>
    </w:p>
    <w:p w14:paraId="596C9291" w14:textId="501915A6" w:rsidR="000814A4" w:rsidRPr="000814A4" w:rsidRDefault="000814A4" w:rsidP="000814A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Provide strategies and tools for staff to support students in reflecting on their emotions and the impact of their behavior and collaborative problem-solving.</w:t>
      </w:r>
    </w:p>
    <w:p w14:paraId="6D606BB3" w14:textId="11AD073F" w:rsidR="000814A4" w:rsidRPr="000814A4" w:rsidRDefault="000814A4" w:rsidP="000814A4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proofErr w:type="gramStart"/>
      <w:r w:rsidRPr="000814A4">
        <w:rPr>
          <w:rFonts w:ascii="Helvetica" w:hAnsi="Helvetica" w:cs="Arial"/>
          <w:color w:val="000000" w:themeColor="text1"/>
          <w:sz w:val="20"/>
          <w:szCs w:val="20"/>
        </w:rPr>
        <w:t>Other:_</w:t>
      </w:r>
      <w:proofErr w:type="gramEnd"/>
      <w:r w:rsidRPr="000814A4">
        <w:rPr>
          <w:rFonts w:ascii="Helvetica" w:hAnsi="Helvetica" w:cs="Arial"/>
          <w:color w:val="000000" w:themeColor="text1"/>
          <w:sz w:val="20"/>
          <w:szCs w:val="20"/>
        </w:rPr>
        <w:t>__________________________________________________</w:t>
      </w:r>
    </w:p>
    <w:p w14:paraId="5C6CDD02" w14:textId="77777777" w:rsidR="000814A4" w:rsidRDefault="000814A4" w:rsidP="000814A4">
      <w:pPr>
        <w:pStyle w:val="NormalWeb"/>
        <w:spacing w:before="240" w:beforeAutospacing="0" w:after="0" w:afterAutospacing="0"/>
        <w:contextualSpacing/>
        <w:rPr>
          <w:rFonts w:ascii="Helvetica" w:hAnsi="Helvetica" w:cs="Arial"/>
          <w:b/>
          <w:bCs/>
          <w:color w:val="000000" w:themeColor="text1"/>
          <w:sz w:val="20"/>
          <w:szCs w:val="20"/>
        </w:rPr>
      </w:pPr>
    </w:p>
    <w:p w14:paraId="362D167B" w14:textId="77777777" w:rsidR="000814A4" w:rsidRDefault="000814A4" w:rsidP="000814A4">
      <w:pPr>
        <w:pStyle w:val="NormalWeb"/>
        <w:spacing w:before="240" w:beforeAutospacing="0" w:after="0" w:afterAutospacing="0"/>
        <w:contextualSpacing/>
        <w:rPr>
          <w:rFonts w:ascii="Helvetica" w:hAnsi="Helvetica" w:cs="Arial"/>
          <w:b/>
          <w:bCs/>
          <w:color w:val="000000" w:themeColor="text1"/>
          <w:sz w:val="20"/>
          <w:szCs w:val="20"/>
          <w:u w:val="single"/>
        </w:rPr>
      </w:pPr>
    </w:p>
    <w:p w14:paraId="353FA5EF" w14:textId="57676F7E" w:rsidR="000814A4" w:rsidRPr="000814A4" w:rsidRDefault="000814A4" w:rsidP="000814A4">
      <w:pPr>
        <w:pStyle w:val="NormalWeb"/>
        <w:spacing w:before="240" w:beforeAutospacing="0" w:after="0" w:afterAutospacing="0"/>
        <w:contextualSpacing/>
        <w:rPr>
          <w:rFonts w:ascii="Helvetica" w:hAnsi="Helvetica"/>
          <w:color w:val="000000" w:themeColor="text1"/>
          <w:sz w:val="20"/>
          <w:szCs w:val="20"/>
          <w:u w:val="single"/>
        </w:rPr>
      </w:pPr>
      <w:r w:rsidRPr="000814A4">
        <w:rPr>
          <w:rFonts w:ascii="Helvetica" w:hAnsi="Helvetica" w:cs="Arial"/>
          <w:b/>
          <w:bCs/>
          <w:color w:val="000000" w:themeColor="text1"/>
          <w:sz w:val="20"/>
          <w:szCs w:val="20"/>
          <w:u w:val="single"/>
        </w:rPr>
        <w:t>Cultivate mindsets around discipline and SEL:</w:t>
      </w:r>
    </w:p>
    <w:p w14:paraId="65CD92D2" w14:textId="35FBC05F" w:rsidR="000814A4" w:rsidRPr="000814A4" w:rsidRDefault="000814A4" w:rsidP="000814A4">
      <w:pPr>
        <w:pStyle w:val="NormalWeb"/>
        <w:numPr>
          <w:ilvl w:val="0"/>
          <w:numId w:val="25"/>
        </w:numPr>
        <w:spacing w:before="240" w:beforeAutospacing="0" w:after="0" w:afterAutospacing="0"/>
        <w:contextualSpacing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r w:rsidRPr="000814A4">
        <w:rPr>
          <w:rFonts w:ascii="Helvetica" w:hAnsi="Helvetica" w:cs="Arial"/>
          <w:color w:val="000000" w:themeColor="text1"/>
          <w:sz w:val="20"/>
          <w:szCs w:val="20"/>
        </w:rPr>
        <w:t>Provide opportunities for staff to reflect on and unpack their beliefs, mindsets, and attitudes around discipline, and connect these to their practices and SEL goals.</w:t>
      </w:r>
    </w:p>
    <w:p w14:paraId="78BBCB12" w14:textId="77777777" w:rsidR="000814A4" w:rsidRPr="000814A4" w:rsidRDefault="000814A4" w:rsidP="000814A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  <w:proofErr w:type="gramStart"/>
      <w:r w:rsidRPr="000814A4">
        <w:rPr>
          <w:rFonts w:ascii="Helvetica" w:hAnsi="Helvetica" w:cs="Arial"/>
          <w:color w:val="000000" w:themeColor="text1"/>
          <w:sz w:val="20"/>
          <w:szCs w:val="20"/>
        </w:rPr>
        <w:t>Other:_</w:t>
      </w:r>
      <w:proofErr w:type="gramEnd"/>
      <w:r w:rsidRPr="000814A4">
        <w:rPr>
          <w:rFonts w:ascii="Helvetica" w:hAnsi="Helvetica" w:cs="Arial"/>
          <w:color w:val="000000" w:themeColor="text1"/>
          <w:sz w:val="20"/>
          <w:szCs w:val="20"/>
        </w:rPr>
        <w:t>__________________________________________________</w:t>
      </w:r>
    </w:p>
    <w:p w14:paraId="160FD71A" w14:textId="77777777" w:rsidR="000814A4" w:rsidRPr="000814A4" w:rsidRDefault="000814A4" w:rsidP="000814A4">
      <w:pPr>
        <w:pStyle w:val="NormalWeb"/>
        <w:spacing w:before="240" w:beforeAutospacing="0" w:after="0" w:afterAutospacing="0"/>
        <w:ind w:left="720"/>
        <w:textAlignment w:val="baseline"/>
        <w:rPr>
          <w:rFonts w:ascii="Helvetica" w:hAnsi="Helvetica" w:cs="Arial"/>
          <w:color w:val="000000" w:themeColor="text1"/>
          <w:sz w:val="20"/>
          <w:szCs w:val="20"/>
        </w:rPr>
      </w:pPr>
    </w:p>
    <w:p w14:paraId="1EF3243A" w14:textId="77777777" w:rsidR="000814A4" w:rsidRPr="000814A4" w:rsidRDefault="000814A4">
      <w:pPr>
        <w:rPr>
          <w:rFonts w:ascii="Helvetica" w:hAnsi="Helvetica"/>
          <w:color w:val="000000" w:themeColor="text1"/>
          <w:sz w:val="20"/>
          <w:szCs w:val="20"/>
        </w:rPr>
      </w:pPr>
    </w:p>
    <w:sectPr w:rsidR="000814A4" w:rsidRPr="000814A4" w:rsidSect="006F77C6">
      <w:headerReference w:type="default" r:id="rId7"/>
      <w:footerReference w:type="even" r:id="rId8"/>
      <w:footerReference w:type="default" r:id="rId9"/>
      <w:pgSz w:w="15840" w:h="12240" w:orient="landscape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6CBD" w14:textId="77777777" w:rsidR="00331205" w:rsidRDefault="00331205" w:rsidP="007F1F6F">
      <w:r>
        <w:separator/>
      </w:r>
    </w:p>
  </w:endnote>
  <w:endnote w:type="continuationSeparator" w:id="0">
    <w:p w14:paraId="0652956C" w14:textId="77777777" w:rsidR="00331205" w:rsidRDefault="00331205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7864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85F23" w14:textId="74640B07" w:rsidR="00313920" w:rsidRDefault="00313920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D5F169" w14:textId="77777777" w:rsidR="00313920" w:rsidRDefault="00313920" w:rsidP="003139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E2B85" w14:textId="77777777" w:rsidR="00062258" w:rsidRPr="00D1058F" w:rsidRDefault="00062258" w:rsidP="00062258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0487C96" w14:textId="77777777" w:rsidR="00062258" w:rsidRPr="008851B9" w:rsidRDefault="00062258" w:rsidP="00062258">
    <w:pPr>
      <w:rPr>
        <w:rFonts w:ascii="Helvetica" w:hAnsi="Helvetica"/>
        <w:sz w:val="14"/>
        <w:szCs w:val="14"/>
      </w:rPr>
    </w:pPr>
    <w:r w:rsidRPr="008851B9">
      <w:rPr>
        <w:rFonts w:ascii="Helvetica" w:hAnsi="Helvetica" w:cs="Calibri"/>
        <w:color w:val="000000"/>
        <w:sz w:val="14"/>
        <w:szCs w:val="14"/>
      </w:rPr>
      <w:t>For more information, tools, and resources, visit schoolguide.casel.org.</w:t>
    </w:r>
  </w:p>
  <w:p w14:paraId="4683DDDD" w14:textId="13939448" w:rsidR="007F1F6F" w:rsidRPr="00062258" w:rsidRDefault="00062258" w:rsidP="00062258">
    <w:pPr>
      <w:rPr>
        <w:rFonts w:ascii="Helvetica" w:hAnsi="Helvetica"/>
        <w:sz w:val="14"/>
        <w:szCs w:val="14"/>
      </w:rPr>
    </w:pPr>
    <w:r w:rsidRPr="0028489E">
      <w:rPr>
        <w:rFonts w:ascii="Helvetica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0D3E" w14:textId="77777777" w:rsidR="00331205" w:rsidRDefault="00331205" w:rsidP="007F1F6F">
      <w:r>
        <w:separator/>
      </w:r>
    </w:p>
  </w:footnote>
  <w:footnote w:type="continuationSeparator" w:id="0">
    <w:p w14:paraId="5CFC5203" w14:textId="77777777" w:rsidR="00331205" w:rsidRDefault="00331205" w:rsidP="007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A7AB" w14:textId="3D9E086C" w:rsidR="00062258" w:rsidRPr="00062258" w:rsidRDefault="00062258" w:rsidP="00062258">
    <w:pPr>
      <w:pStyle w:val="Header"/>
      <w:ind w:hanging="90"/>
    </w:pPr>
    <w:r>
      <w:rPr>
        <w:noProof/>
      </w:rPr>
      <w:drawing>
        <wp:inline distT="0" distB="0" distL="0" distR="0" wp14:anchorId="72B5FD0F" wp14:editId="4ABA22E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551"/>
    <w:multiLevelType w:val="multilevel"/>
    <w:tmpl w:val="537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3F6"/>
    <w:multiLevelType w:val="multilevel"/>
    <w:tmpl w:val="9FD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762F"/>
    <w:multiLevelType w:val="multilevel"/>
    <w:tmpl w:val="5AD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36C7"/>
    <w:multiLevelType w:val="hybridMultilevel"/>
    <w:tmpl w:val="3B6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5DBC"/>
    <w:multiLevelType w:val="multilevel"/>
    <w:tmpl w:val="712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F6CE2"/>
    <w:multiLevelType w:val="multilevel"/>
    <w:tmpl w:val="B9D6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A660A"/>
    <w:multiLevelType w:val="multilevel"/>
    <w:tmpl w:val="BCF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82ADA"/>
    <w:multiLevelType w:val="multilevel"/>
    <w:tmpl w:val="318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B48E9"/>
    <w:multiLevelType w:val="multilevel"/>
    <w:tmpl w:val="977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6095D"/>
    <w:multiLevelType w:val="multilevel"/>
    <w:tmpl w:val="B1C0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F12F4"/>
    <w:multiLevelType w:val="multilevel"/>
    <w:tmpl w:val="7EC6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75CC"/>
    <w:multiLevelType w:val="multilevel"/>
    <w:tmpl w:val="AB8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22C9A"/>
    <w:multiLevelType w:val="multilevel"/>
    <w:tmpl w:val="89F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02258"/>
    <w:multiLevelType w:val="hybridMultilevel"/>
    <w:tmpl w:val="A83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6CB7"/>
    <w:multiLevelType w:val="hybridMultilevel"/>
    <w:tmpl w:val="DBD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855C1"/>
    <w:multiLevelType w:val="multilevel"/>
    <w:tmpl w:val="050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8741D8"/>
    <w:multiLevelType w:val="multilevel"/>
    <w:tmpl w:val="24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974E1"/>
    <w:multiLevelType w:val="multilevel"/>
    <w:tmpl w:val="6C1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C1B53"/>
    <w:multiLevelType w:val="multilevel"/>
    <w:tmpl w:val="EAD8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15DCB"/>
    <w:multiLevelType w:val="multilevel"/>
    <w:tmpl w:val="244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052C0"/>
    <w:multiLevelType w:val="multilevel"/>
    <w:tmpl w:val="A2FC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B3B71"/>
    <w:multiLevelType w:val="multilevel"/>
    <w:tmpl w:val="424CC86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76DD5"/>
    <w:multiLevelType w:val="multilevel"/>
    <w:tmpl w:val="C07264E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F77E1"/>
    <w:multiLevelType w:val="multilevel"/>
    <w:tmpl w:val="8BACA83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B1BCC"/>
    <w:multiLevelType w:val="multilevel"/>
    <w:tmpl w:val="156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20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11"/>
  </w:num>
  <w:num w:numId="17">
    <w:abstractNumId w:val="19"/>
  </w:num>
  <w:num w:numId="18">
    <w:abstractNumId w:val="14"/>
  </w:num>
  <w:num w:numId="19">
    <w:abstractNumId w:val="16"/>
  </w:num>
  <w:num w:numId="20">
    <w:abstractNumId w:val="8"/>
  </w:num>
  <w:num w:numId="21">
    <w:abstractNumId w:val="15"/>
  </w:num>
  <w:num w:numId="22">
    <w:abstractNumId w:val="18"/>
  </w:num>
  <w:num w:numId="23">
    <w:abstractNumId w:val="23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D"/>
    <w:rsid w:val="00062258"/>
    <w:rsid w:val="000814A4"/>
    <w:rsid w:val="00114D9C"/>
    <w:rsid w:val="00271A86"/>
    <w:rsid w:val="002C62CA"/>
    <w:rsid w:val="00313920"/>
    <w:rsid w:val="00331205"/>
    <w:rsid w:val="00342B7F"/>
    <w:rsid w:val="00350B47"/>
    <w:rsid w:val="00371909"/>
    <w:rsid w:val="003966DA"/>
    <w:rsid w:val="003A35A2"/>
    <w:rsid w:val="003D0320"/>
    <w:rsid w:val="003F5950"/>
    <w:rsid w:val="00477977"/>
    <w:rsid w:val="004F4BB9"/>
    <w:rsid w:val="00500688"/>
    <w:rsid w:val="00540168"/>
    <w:rsid w:val="005E13F8"/>
    <w:rsid w:val="006163E6"/>
    <w:rsid w:val="00640297"/>
    <w:rsid w:val="006B41A8"/>
    <w:rsid w:val="006F77C6"/>
    <w:rsid w:val="00716BDA"/>
    <w:rsid w:val="00775F49"/>
    <w:rsid w:val="007F1F6F"/>
    <w:rsid w:val="00812131"/>
    <w:rsid w:val="00843531"/>
    <w:rsid w:val="00906FED"/>
    <w:rsid w:val="00945A15"/>
    <w:rsid w:val="009522C9"/>
    <w:rsid w:val="00975110"/>
    <w:rsid w:val="00A3245D"/>
    <w:rsid w:val="00AE52A3"/>
    <w:rsid w:val="00B16CDF"/>
    <w:rsid w:val="00BA2947"/>
    <w:rsid w:val="00BB4564"/>
    <w:rsid w:val="00C32EF0"/>
    <w:rsid w:val="00C71F7F"/>
    <w:rsid w:val="00C75020"/>
    <w:rsid w:val="00D0564D"/>
    <w:rsid w:val="00D143D1"/>
    <w:rsid w:val="00D175AB"/>
    <w:rsid w:val="00D874EF"/>
    <w:rsid w:val="00DA139B"/>
    <w:rsid w:val="00DB0667"/>
    <w:rsid w:val="00DE5393"/>
    <w:rsid w:val="00DE6E1D"/>
    <w:rsid w:val="00E333CA"/>
    <w:rsid w:val="00E917DB"/>
    <w:rsid w:val="00E91FEB"/>
    <w:rsid w:val="00ED5872"/>
    <w:rsid w:val="00EE15F9"/>
    <w:rsid w:val="00EE539E"/>
    <w:rsid w:val="00EF26FC"/>
    <w:rsid w:val="00F85DF0"/>
    <w:rsid w:val="00FC3FB6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5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character" w:styleId="PageNumber">
    <w:name w:val="page number"/>
    <w:basedOn w:val="DefaultParagraphFont"/>
    <w:uiPriority w:val="99"/>
    <w:semiHidden/>
    <w:unhideWhenUsed/>
    <w:rsid w:val="00313920"/>
  </w:style>
  <w:style w:type="character" w:styleId="Hyperlink">
    <w:name w:val="Hyperlink"/>
    <w:basedOn w:val="DefaultParagraphFont"/>
    <w:uiPriority w:val="99"/>
    <w:unhideWhenUsed/>
    <w:rsid w:val="0094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1F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0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Justina Schlund</cp:lastModifiedBy>
  <cp:revision>2</cp:revision>
  <dcterms:created xsi:type="dcterms:W3CDTF">2019-06-17T16:51:00Z</dcterms:created>
  <dcterms:modified xsi:type="dcterms:W3CDTF">2019-06-17T16:51:00Z</dcterms:modified>
</cp:coreProperties>
</file>