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ADDD" w14:textId="77777777" w:rsidR="006E6791" w:rsidRDefault="006E6791" w:rsidP="006E6791">
      <w:pPr>
        <w:spacing w:line="240" w:lineRule="auto"/>
        <w:rPr>
          <w:rFonts w:ascii="Helvetica" w:eastAsia="Calibri" w:hAnsi="Helvetica" w:cs="Calibri"/>
          <w:b/>
          <w:color w:val="F79646" w:themeColor="accent6"/>
          <w:sz w:val="26"/>
          <w:szCs w:val="26"/>
          <w:lang w:val="en-US"/>
        </w:rPr>
      </w:pPr>
    </w:p>
    <w:p w14:paraId="4FD108EC" w14:textId="3197AEAB" w:rsidR="006E6791" w:rsidRPr="006E6791" w:rsidRDefault="006E6791" w:rsidP="006E6791">
      <w:pPr>
        <w:spacing w:line="240" w:lineRule="auto"/>
        <w:rPr>
          <w:rFonts w:ascii="Helvetica" w:eastAsia="Calibri" w:hAnsi="Helvetica" w:cs="Calibri"/>
          <w:b/>
          <w:color w:val="F79646" w:themeColor="accent6"/>
          <w:sz w:val="26"/>
          <w:szCs w:val="26"/>
          <w:lang w:val="en-US"/>
        </w:rPr>
      </w:pPr>
      <w:bookmarkStart w:id="0" w:name="_GoBack"/>
      <w:bookmarkEnd w:id="0"/>
      <w:r w:rsidRPr="006E6791">
        <w:rPr>
          <w:rFonts w:ascii="Helvetica" w:eastAsia="Calibri" w:hAnsi="Helvetica" w:cs="Calibri"/>
          <w:b/>
          <w:color w:val="F79646" w:themeColor="accent6"/>
          <w:sz w:val="26"/>
          <w:szCs w:val="26"/>
          <w:lang w:val="en-US"/>
        </w:rPr>
        <w:t xml:space="preserve">HERRAMIENTA: </w:t>
      </w:r>
      <w:proofErr w:type="spellStart"/>
      <w:r w:rsidRPr="006E6791">
        <w:rPr>
          <w:rFonts w:ascii="Helvetica" w:eastAsia="Calibri" w:hAnsi="Helvetica" w:cs="Calibri"/>
          <w:b/>
          <w:color w:val="F79646" w:themeColor="accent6"/>
          <w:sz w:val="26"/>
          <w:szCs w:val="26"/>
          <w:lang w:val="en-US"/>
        </w:rPr>
        <w:t>Responsabilidades</w:t>
      </w:r>
      <w:proofErr w:type="spellEnd"/>
      <w:r w:rsidRPr="006E6791">
        <w:rPr>
          <w:rFonts w:ascii="Helvetica" w:eastAsia="Calibri" w:hAnsi="Helvetica" w:cs="Calibri"/>
          <w:b/>
          <w:color w:val="F79646" w:themeColor="accent6"/>
          <w:sz w:val="26"/>
          <w:szCs w:val="26"/>
          <w:lang w:val="en-US"/>
        </w:rPr>
        <w:t xml:space="preserve"> de un </w:t>
      </w:r>
      <w:proofErr w:type="spellStart"/>
      <w:r w:rsidRPr="006E6791">
        <w:rPr>
          <w:rFonts w:ascii="Helvetica" w:eastAsia="Calibri" w:hAnsi="Helvetica" w:cs="Calibri"/>
          <w:b/>
          <w:color w:val="F79646" w:themeColor="accent6"/>
          <w:sz w:val="26"/>
          <w:szCs w:val="26"/>
          <w:lang w:val="en-US"/>
        </w:rPr>
        <w:t>Líder</w:t>
      </w:r>
      <w:proofErr w:type="spellEnd"/>
      <w:r w:rsidRPr="006E6791">
        <w:rPr>
          <w:rFonts w:ascii="Helvetica" w:eastAsia="Calibri" w:hAnsi="Helvetica" w:cs="Calibri"/>
          <w:b/>
          <w:color w:val="F79646" w:themeColor="accent6"/>
          <w:sz w:val="26"/>
          <w:szCs w:val="26"/>
          <w:lang w:val="en-US"/>
        </w:rPr>
        <w:t xml:space="preserve"> entre Escuela-Familia</w:t>
      </w:r>
    </w:p>
    <w:p w14:paraId="0B7D21F2" w14:textId="77777777" w:rsidR="00327229" w:rsidRPr="002E1859" w:rsidRDefault="00327229" w:rsidP="00327229">
      <w:pPr>
        <w:spacing w:line="240" w:lineRule="auto"/>
        <w:rPr>
          <w:rFonts w:ascii="Helvetica" w:eastAsia="Calibri" w:hAnsi="Helvetica" w:cs="Calibri"/>
          <w:b/>
          <w:color w:val="222222"/>
          <w:sz w:val="24"/>
          <w:szCs w:val="24"/>
          <w:highlight w:val="white"/>
        </w:rPr>
      </w:pPr>
    </w:p>
    <w:p w14:paraId="46848DFE" w14:textId="3AC41C75" w:rsidR="00327229" w:rsidRP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b/>
        </w:rPr>
        <w:t>Resumen</w:t>
      </w:r>
      <w:proofErr w:type="spellEnd"/>
      <w:r>
        <w:rPr>
          <w:rFonts w:ascii="Helvetica Neue" w:eastAsia="Helvetica Neue" w:hAnsi="Helvetica Neue" w:cs="Helvetica Neue"/>
          <w:b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b/>
        </w:rPr>
        <w:t>posición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7EDBAE58" w14:textId="77777777" w:rsidR="006E6791" w:rsidRPr="006E6791" w:rsidRDefault="006E6791" w:rsidP="006E6791">
      <w:pPr>
        <w:spacing w:line="240" w:lineRule="auto"/>
        <w:rPr>
          <w:rFonts w:ascii="Helvetica" w:eastAsia="Calibri" w:hAnsi="Helvetica" w:cs="Calibri"/>
          <w:color w:val="222222"/>
          <w:sz w:val="20"/>
          <w:szCs w:val="20"/>
          <w:lang w:val="en-US"/>
        </w:rPr>
      </w:pPr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El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Líder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entre Familia-Escuela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coordinará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esfuerzos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para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crear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auténtica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sociedad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entre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escuela-familia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para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promover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aprendizaje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socio-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emocional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en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toda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 la </w:t>
      </w:r>
      <w:proofErr w:type="spellStart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>escuela</w:t>
      </w:r>
      <w:proofErr w:type="spellEnd"/>
      <w:r w:rsidRPr="006E6791">
        <w:rPr>
          <w:rFonts w:ascii="Helvetica" w:eastAsia="Calibri" w:hAnsi="Helvetica" w:cs="Calibri"/>
          <w:color w:val="222222"/>
          <w:sz w:val="20"/>
          <w:szCs w:val="20"/>
          <w:lang w:val="en-US"/>
        </w:rPr>
        <w:t xml:space="preserve">. </w:t>
      </w:r>
    </w:p>
    <w:p w14:paraId="7680D7D6" w14:textId="77777777" w:rsidR="00327229" w:rsidRPr="002D4191" w:rsidRDefault="00327229" w:rsidP="00327229">
      <w:pPr>
        <w:spacing w:line="240" w:lineRule="auto"/>
        <w:rPr>
          <w:rFonts w:ascii="Helvetica" w:eastAsia="Calibri" w:hAnsi="Helvetica" w:cs="Calibri"/>
          <w:color w:val="333333"/>
          <w:sz w:val="20"/>
          <w:szCs w:val="20"/>
        </w:rPr>
      </w:pPr>
    </w:p>
    <w:p w14:paraId="17B40470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b/>
        </w:rPr>
        <w:t>Funciones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primarias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701B02F8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Servir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miembro</w:t>
      </w:r>
      <w:proofErr w:type="spellEnd"/>
      <w:r>
        <w:rPr>
          <w:rFonts w:ascii="Helvetica Neue" w:eastAsia="Helvetica Neue" w:hAnsi="Helvetica Neue" w:cs="Helvetica Neue"/>
        </w:rPr>
        <w:t xml:space="preserve"> del </w:t>
      </w:r>
      <w:proofErr w:type="spellStart"/>
      <w:r>
        <w:rPr>
          <w:rFonts w:ascii="Helvetica Neue" w:eastAsia="Helvetica Neue" w:hAnsi="Helvetica Neue" w:cs="Helvetica Neue"/>
        </w:rPr>
        <w:t>equipo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Aprendizaje</w:t>
      </w:r>
      <w:proofErr w:type="spellEnd"/>
      <w:r>
        <w:rPr>
          <w:rFonts w:ascii="Helvetica Neue" w:eastAsia="Helvetica Neue" w:hAnsi="Helvetica Neue" w:cs="Helvetica Neue"/>
        </w:rPr>
        <w:t xml:space="preserve"> Socio-</w:t>
      </w:r>
      <w:proofErr w:type="spellStart"/>
      <w:r>
        <w:rPr>
          <w:rFonts w:ascii="Helvetica Neue" w:eastAsia="Helvetica Neue" w:hAnsi="Helvetica Neue" w:cs="Helvetica Neue"/>
        </w:rPr>
        <w:t>Emocional</w:t>
      </w:r>
      <w:proofErr w:type="spellEnd"/>
      <w:r>
        <w:rPr>
          <w:rFonts w:ascii="Helvetica Neue" w:eastAsia="Helvetica Neue" w:hAnsi="Helvetica Neue" w:cs="Helvetica Neue"/>
        </w:rPr>
        <w:t xml:space="preserve"> (SEL) de la </w:t>
      </w:r>
      <w:proofErr w:type="spellStart"/>
      <w:r>
        <w:rPr>
          <w:rFonts w:ascii="Helvetica Neue" w:eastAsia="Helvetica Neue" w:hAnsi="Helvetica Neue" w:cs="Helvetica Neue"/>
        </w:rPr>
        <w:t>escuela</w:t>
      </w:r>
      <w:proofErr w:type="spellEnd"/>
    </w:p>
    <w:p w14:paraId="574DCC78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Hacer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avanzar</w:t>
      </w:r>
      <w:proofErr w:type="spellEnd"/>
      <w:r>
        <w:rPr>
          <w:rFonts w:ascii="Helvetica Neue" w:eastAsia="Helvetica Neue" w:hAnsi="Helvetica Neue" w:cs="Helvetica Neue"/>
        </w:rPr>
        <w:t xml:space="preserve"> las </w:t>
      </w:r>
      <w:proofErr w:type="spellStart"/>
      <w:r>
        <w:rPr>
          <w:rFonts w:ascii="Helvetica Neue" w:eastAsia="Helvetica Neue" w:hAnsi="Helvetica Neue" w:cs="Helvetica Neue"/>
        </w:rPr>
        <w:t>metas</w:t>
      </w:r>
      <w:proofErr w:type="spellEnd"/>
      <w:r>
        <w:rPr>
          <w:rFonts w:ascii="Helvetica Neue" w:eastAsia="Helvetica Neue" w:hAnsi="Helvetica Neue" w:cs="Helvetica Neue"/>
        </w:rPr>
        <w:t xml:space="preserve"> del </w:t>
      </w:r>
      <w:proofErr w:type="spellStart"/>
      <w:r>
        <w:rPr>
          <w:rFonts w:ascii="Helvetica Neue" w:eastAsia="Helvetica Neue" w:hAnsi="Helvetica Neue" w:cs="Helvetica Neue"/>
        </w:rPr>
        <w:t>equipo</w:t>
      </w:r>
      <w:proofErr w:type="spellEnd"/>
      <w:r>
        <w:rPr>
          <w:rFonts w:ascii="Helvetica Neue" w:eastAsia="Helvetica Neue" w:hAnsi="Helvetica Neue" w:cs="Helvetica Neue"/>
        </w:rPr>
        <w:t xml:space="preserve"> SEL </w:t>
      </w:r>
      <w:proofErr w:type="spellStart"/>
      <w:r>
        <w:rPr>
          <w:rFonts w:ascii="Helvetica Neue" w:eastAsia="Helvetica Neue" w:hAnsi="Helvetica Neue" w:cs="Helvetica Neue"/>
        </w:rPr>
        <w:t>especialmente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cuando</w:t>
      </w:r>
      <w:proofErr w:type="spellEnd"/>
      <w:r>
        <w:rPr>
          <w:rFonts w:ascii="Helvetica Neue" w:eastAsia="Helvetica Neue" w:hAnsi="Helvetica Neue" w:cs="Helvetica Neue"/>
        </w:rPr>
        <w:t xml:space="preserve"> se </w:t>
      </w:r>
      <w:proofErr w:type="spellStart"/>
      <w:r>
        <w:rPr>
          <w:rFonts w:ascii="Helvetica Neue" w:eastAsia="Helvetica Neue" w:hAnsi="Helvetica Neue" w:cs="Helvetica Neue"/>
        </w:rPr>
        <w:t>relaciona</w:t>
      </w:r>
      <w:proofErr w:type="spellEnd"/>
      <w:r>
        <w:rPr>
          <w:rFonts w:ascii="Helvetica Neue" w:eastAsia="Helvetica Neue" w:hAnsi="Helvetica Neue" w:cs="Helvetica Neue"/>
        </w:rPr>
        <w:t xml:space="preserve"> con </w:t>
      </w:r>
      <w:proofErr w:type="spellStart"/>
      <w:r>
        <w:rPr>
          <w:rFonts w:ascii="Helvetica Neue" w:eastAsia="Helvetica Neue" w:hAnsi="Helvetica Neue" w:cs="Helvetica Neue"/>
        </w:rPr>
        <w:t>familias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asociadas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5EA9F27B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Abogar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sostener</w:t>
      </w:r>
      <w:proofErr w:type="spellEnd"/>
      <w:r>
        <w:rPr>
          <w:rFonts w:ascii="Helvetica Neue" w:eastAsia="Helvetica Neue" w:hAnsi="Helvetica Neue" w:cs="Helvetica Neue"/>
        </w:rPr>
        <w:t xml:space="preserve"> las </w:t>
      </w:r>
      <w:proofErr w:type="spellStart"/>
      <w:r>
        <w:rPr>
          <w:rFonts w:ascii="Helvetica Neue" w:eastAsia="Helvetica Neue" w:hAnsi="Helvetica Neue" w:cs="Helvetica Neue"/>
        </w:rPr>
        <w:t>estrategias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actuales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asociación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escuela-familia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38C83F30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Abogar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considerar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nuevas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formas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significativas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expandir</w:t>
      </w:r>
      <w:proofErr w:type="spellEnd"/>
      <w:r>
        <w:rPr>
          <w:rFonts w:ascii="Helvetica Neue" w:eastAsia="Helvetica Neue" w:hAnsi="Helvetica Neue" w:cs="Helvetica Neue"/>
        </w:rPr>
        <w:t xml:space="preserve"> las </w:t>
      </w:r>
      <w:proofErr w:type="spellStart"/>
      <w:r>
        <w:rPr>
          <w:rFonts w:ascii="Helvetica Neue" w:eastAsia="Helvetica Neue" w:hAnsi="Helvetica Neue" w:cs="Helvetica Neue"/>
        </w:rPr>
        <w:t>asociaciones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escuela-familia</w:t>
      </w:r>
      <w:proofErr w:type="spellEnd"/>
    </w:p>
    <w:p w14:paraId="752CDA7E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Consultar</w:t>
      </w:r>
      <w:proofErr w:type="spellEnd"/>
      <w:r>
        <w:rPr>
          <w:rFonts w:ascii="Helvetica Neue" w:eastAsia="Helvetica Neue" w:hAnsi="Helvetica Neue" w:cs="Helvetica Neue"/>
        </w:rPr>
        <w:t xml:space="preserve"> con </w:t>
      </w:r>
      <w:proofErr w:type="spellStart"/>
      <w:r>
        <w:rPr>
          <w:rFonts w:ascii="Helvetica Neue" w:eastAsia="Helvetica Neue" w:hAnsi="Helvetica Neue" w:cs="Helvetica Neue"/>
        </w:rPr>
        <w:t>familias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obtener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comentarios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compartir</w:t>
      </w:r>
      <w:proofErr w:type="spellEnd"/>
      <w:r>
        <w:rPr>
          <w:rFonts w:ascii="Helvetica Neue" w:eastAsia="Helvetica Neue" w:hAnsi="Helvetica Neue" w:cs="Helvetica Neue"/>
        </w:rPr>
        <w:t xml:space="preserve"> con el </w:t>
      </w:r>
      <w:proofErr w:type="spellStart"/>
      <w:r>
        <w:rPr>
          <w:rFonts w:ascii="Helvetica Neue" w:eastAsia="Helvetica Neue" w:hAnsi="Helvetica Neue" w:cs="Helvetica Neue"/>
        </w:rPr>
        <w:t>equipo</w:t>
      </w:r>
      <w:proofErr w:type="spellEnd"/>
      <w:r>
        <w:rPr>
          <w:rFonts w:ascii="Helvetica Neue" w:eastAsia="Helvetica Neue" w:hAnsi="Helvetica Neue" w:cs="Helvetica Neue"/>
        </w:rPr>
        <w:t xml:space="preserve"> SEL.</w:t>
      </w:r>
    </w:p>
    <w:p w14:paraId="54C70D9B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Trabajar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conjuntamente</w:t>
      </w:r>
      <w:proofErr w:type="spellEnd"/>
      <w:r>
        <w:rPr>
          <w:rFonts w:ascii="Helvetica Neue" w:eastAsia="Helvetica Neue" w:hAnsi="Helvetica Neue" w:cs="Helvetica Neue"/>
        </w:rPr>
        <w:t xml:space="preserve"> con el personal para </w:t>
      </w:r>
      <w:proofErr w:type="spellStart"/>
      <w:r>
        <w:rPr>
          <w:rFonts w:ascii="Helvetica Neue" w:eastAsia="Helvetica Neue" w:hAnsi="Helvetica Neue" w:cs="Helvetica Neue"/>
        </w:rPr>
        <w:t>promover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asociaciones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familiares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7361DAA2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Abogar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estrategias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comunicación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donde</w:t>
      </w:r>
      <w:proofErr w:type="spellEnd"/>
      <w:r>
        <w:rPr>
          <w:rFonts w:ascii="Helvetica Neue" w:eastAsia="Helvetica Neue" w:hAnsi="Helvetica Neue" w:cs="Helvetica Neue"/>
        </w:rPr>
        <w:t xml:space="preserve"> la </w:t>
      </w:r>
      <w:proofErr w:type="spellStart"/>
      <w:r>
        <w:rPr>
          <w:rFonts w:ascii="Helvetica Neue" w:eastAsia="Helvetica Neue" w:hAnsi="Helvetica Neue" w:cs="Helvetica Neue"/>
        </w:rPr>
        <w:t>escuela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comparte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información</w:t>
      </w:r>
      <w:proofErr w:type="spellEnd"/>
      <w:r>
        <w:rPr>
          <w:rFonts w:ascii="Helvetica Neue" w:eastAsia="Helvetica Neue" w:hAnsi="Helvetica Neue" w:cs="Helvetica Neue"/>
        </w:rPr>
        <w:t xml:space="preserve"> con las </w:t>
      </w:r>
      <w:proofErr w:type="spellStart"/>
      <w:r>
        <w:rPr>
          <w:rFonts w:ascii="Helvetica Neue" w:eastAsia="Helvetica Neue" w:hAnsi="Helvetica Neue" w:cs="Helvetica Neue"/>
        </w:rPr>
        <w:t>familias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permite</w:t>
      </w:r>
      <w:proofErr w:type="spellEnd"/>
      <w:r>
        <w:rPr>
          <w:rFonts w:ascii="Helvetica Neue" w:eastAsia="Helvetica Neue" w:hAnsi="Helvetica Neue" w:cs="Helvetica Neue"/>
        </w:rPr>
        <w:t xml:space="preserve"> a </w:t>
      </w:r>
      <w:proofErr w:type="gramStart"/>
      <w:r>
        <w:rPr>
          <w:rFonts w:ascii="Helvetica Neue" w:eastAsia="Helvetica Neue" w:hAnsi="Helvetica Neue" w:cs="Helvetica Neue"/>
        </w:rPr>
        <w:t xml:space="preserve">las  </w:t>
      </w:r>
      <w:proofErr w:type="spellStart"/>
      <w:r>
        <w:rPr>
          <w:rFonts w:ascii="Helvetica Neue" w:eastAsia="Helvetica Neue" w:hAnsi="Helvetica Neue" w:cs="Helvetica Neue"/>
        </w:rPr>
        <w:t>familias</w:t>
      </w:r>
      <w:proofErr w:type="spellEnd"/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comunicarse</w:t>
      </w:r>
      <w:proofErr w:type="spellEnd"/>
      <w:r>
        <w:rPr>
          <w:rFonts w:ascii="Helvetica Neue" w:eastAsia="Helvetica Neue" w:hAnsi="Helvetica Neue" w:cs="Helvetica Neue"/>
        </w:rPr>
        <w:t xml:space="preserve"> con el personal.</w:t>
      </w:r>
    </w:p>
    <w:p w14:paraId="0C0D6534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Abogar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procesos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medir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mejorar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continuamente</w:t>
      </w:r>
      <w:proofErr w:type="spellEnd"/>
      <w:r>
        <w:rPr>
          <w:rFonts w:ascii="Helvetica Neue" w:eastAsia="Helvetica Neue" w:hAnsi="Helvetica Neue" w:cs="Helvetica Neue"/>
        </w:rPr>
        <w:t xml:space="preserve"> las </w:t>
      </w:r>
      <w:proofErr w:type="spellStart"/>
      <w:r>
        <w:rPr>
          <w:rFonts w:ascii="Helvetica Neue" w:eastAsia="Helvetica Neue" w:hAnsi="Helvetica Neue" w:cs="Helvetica Neue"/>
        </w:rPr>
        <w:t>asociaciones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escuela-familia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04C15920" w14:textId="78F0222D" w:rsidR="00C147D6" w:rsidRDefault="00C147D6" w:rsidP="00327229">
      <w:pPr>
        <w:widowControl w:val="0"/>
        <w:spacing w:line="240" w:lineRule="auto"/>
        <w:rPr>
          <w:rFonts w:ascii="Helvetica" w:eastAsia="Calibri" w:hAnsi="Helvetica" w:cs="Calibri"/>
          <w:i/>
          <w:sz w:val="20"/>
          <w:szCs w:val="20"/>
        </w:rPr>
      </w:pPr>
    </w:p>
    <w:p w14:paraId="72A3E7A7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b/>
        </w:rPr>
        <w:t>Requisitos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14FAE788" w14:textId="77777777" w:rsidR="006E6791" w:rsidRDefault="006E6791" w:rsidP="006E6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 </w:t>
      </w:r>
      <w:proofErr w:type="spellStart"/>
      <w:r>
        <w:rPr>
          <w:rFonts w:ascii="Helvetica Neue" w:eastAsia="Helvetica Neue" w:hAnsi="Helvetica Neue" w:cs="Helvetica Neue"/>
        </w:rPr>
        <w:t>líder</w:t>
      </w:r>
      <w:proofErr w:type="spellEnd"/>
      <w:r>
        <w:rPr>
          <w:rFonts w:ascii="Helvetica Neue" w:eastAsia="Helvetica Neue" w:hAnsi="Helvetica Neue" w:cs="Helvetica Neue"/>
        </w:rPr>
        <w:t xml:space="preserve"> entre </w:t>
      </w:r>
      <w:proofErr w:type="spellStart"/>
      <w:r>
        <w:rPr>
          <w:rFonts w:ascii="Helvetica Neue" w:eastAsia="Helvetica Neue" w:hAnsi="Helvetica Neue" w:cs="Helvetica Neue"/>
        </w:rPr>
        <w:t>escuela-familia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altamente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calificado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tendrá</w:t>
      </w:r>
      <w:proofErr w:type="spellEnd"/>
      <w:r>
        <w:rPr>
          <w:rFonts w:ascii="Helvetica Neue" w:eastAsia="Helvetica Neue" w:hAnsi="Helvetica Neue" w:cs="Helvetica Neue"/>
        </w:rPr>
        <w:t>:</w:t>
      </w:r>
    </w:p>
    <w:p w14:paraId="78911B9A" w14:textId="77777777" w:rsidR="006E6791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Por lo </w:t>
      </w:r>
      <w:proofErr w:type="spellStart"/>
      <w:r>
        <w:rPr>
          <w:rFonts w:ascii="Helvetica Neue" w:eastAsia="Helvetica Neue" w:hAnsi="Helvetica Neue" w:cs="Helvetica Neue"/>
        </w:rPr>
        <w:t>menos</w:t>
      </w:r>
      <w:proofErr w:type="spellEnd"/>
      <w:r>
        <w:rPr>
          <w:rFonts w:ascii="Helvetica Neue" w:eastAsia="Helvetica Neue" w:hAnsi="Helvetica Neue" w:cs="Helvetica Neue"/>
        </w:rPr>
        <w:t xml:space="preserve"> un </w:t>
      </w:r>
      <w:proofErr w:type="spellStart"/>
      <w:r>
        <w:rPr>
          <w:rFonts w:ascii="Helvetica Neue" w:eastAsia="Helvetica Neue" w:hAnsi="Helvetica Neue" w:cs="Helvetica Neue"/>
        </w:rPr>
        <w:t>estudiante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matriculado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en</w:t>
      </w:r>
      <w:proofErr w:type="spellEnd"/>
      <w:r>
        <w:rPr>
          <w:rFonts w:ascii="Helvetica Neue" w:eastAsia="Helvetica Neue" w:hAnsi="Helvetica Neue" w:cs="Helvetica Neue"/>
        </w:rPr>
        <w:t xml:space="preserve"> la </w:t>
      </w:r>
      <w:proofErr w:type="spellStart"/>
      <w:r>
        <w:rPr>
          <w:rFonts w:ascii="Helvetica Neue" w:eastAsia="Helvetica Neue" w:hAnsi="Helvetica Neue" w:cs="Helvetica Neue"/>
        </w:rPr>
        <w:t>escuela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71DCE2EC" w14:textId="77777777" w:rsidR="006E6791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Flexibilidad</w:t>
      </w:r>
      <w:proofErr w:type="spellEnd"/>
      <w:r>
        <w:rPr>
          <w:rFonts w:ascii="Helvetica Neue" w:eastAsia="Helvetica Neue" w:hAnsi="Helvetica Neue" w:cs="Helvetica Neue"/>
        </w:rPr>
        <w:t xml:space="preserve"> para </w:t>
      </w:r>
      <w:proofErr w:type="spellStart"/>
      <w:r>
        <w:rPr>
          <w:rFonts w:ascii="Helvetica Neue" w:eastAsia="Helvetica Neue" w:hAnsi="Helvetica Neue" w:cs="Helvetica Neue"/>
        </w:rPr>
        <w:t>asistir</w:t>
      </w:r>
      <w:proofErr w:type="spellEnd"/>
      <w:r>
        <w:rPr>
          <w:rFonts w:ascii="Helvetica Neue" w:eastAsia="Helvetica Neue" w:hAnsi="Helvetica Neue" w:cs="Helvetica Neue"/>
        </w:rPr>
        <w:t xml:space="preserve"> a las </w:t>
      </w:r>
      <w:proofErr w:type="spellStart"/>
      <w:r>
        <w:rPr>
          <w:rFonts w:ascii="Helvetica Neue" w:eastAsia="Helvetica Neue" w:hAnsi="Helvetica Neue" w:cs="Helvetica Neue"/>
        </w:rPr>
        <w:t>reuniones</w:t>
      </w:r>
      <w:proofErr w:type="spellEnd"/>
      <w:r>
        <w:rPr>
          <w:rFonts w:ascii="Helvetica Neue" w:eastAsia="Helvetica Neue" w:hAnsi="Helvetica Neue" w:cs="Helvetica Neue"/>
        </w:rPr>
        <w:t xml:space="preserve"> del </w:t>
      </w:r>
      <w:proofErr w:type="spellStart"/>
      <w:r>
        <w:rPr>
          <w:rFonts w:ascii="Helvetica Neue" w:eastAsia="Helvetica Neue" w:hAnsi="Helvetica Neue" w:cs="Helvetica Neue"/>
        </w:rPr>
        <w:t>equipo</w:t>
      </w:r>
      <w:proofErr w:type="spellEnd"/>
      <w:r>
        <w:rPr>
          <w:rFonts w:ascii="Helvetica Neue" w:eastAsia="Helvetica Neue" w:hAnsi="Helvetica Neue" w:cs="Helvetica Neue"/>
        </w:rPr>
        <w:t xml:space="preserve"> SEL </w:t>
      </w:r>
      <w:proofErr w:type="spellStart"/>
      <w:r>
        <w:rPr>
          <w:rFonts w:ascii="Helvetica Neue" w:eastAsia="Helvetica Neue" w:hAnsi="Helvetica Neue" w:cs="Helvetica Neue"/>
        </w:rPr>
        <w:t>consistentemente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41FA5ADD" w14:textId="77777777" w:rsidR="006E6791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 </w:t>
      </w:r>
      <w:proofErr w:type="spellStart"/>
      <w:r>
        <w:rPr>
          <w:rFonts w:ascii="Helvetica Neue" w:eastAsia="Helvetica Neue" w:hAnsi="Helvetica Neue" w:cs="Helvetica Neue"/>
        </w:rPr>
        <w:t>compromiso</w:t>
      </w:r>
      <w:proofErr w:type="spellEnd"/>
      <w:r>
        <w:rPr>
          <w:rFonts w:ascii="Helvetica Neue" w:eastAsia="Helvetica Neue" w:hAnsi="Helvetica Neue" w:cs="Helvetica Neue"/>
        </w:rPr>
        <w:t xml:space="preserve"> a la </w:t>
      </w:r>
      <w:proofErr w:type="spellStart"/>
      <w:r>
        <w:rPr>
          <w:rFonts w:ascii="Helvetica Neue" w:eastAsia="Helvetica Neue" w:hAnsi="Helvetica Neue" w:cs="Helvetica Neue"/>
        </w:rPr>
        <w:t>conciencia</w:t>
      </w:r>
      <w:proofErr w:type="spellEnd"/>
      <w:r>
        <w:rPr>
          <w:rFonts w:ascii="Helvetica Neue" w:eastAsia="Helvetica Neue" w:hAnsi="Helvetica Neue" w:cs="Helvetica Neue"/>
        </w:rPr>
        <w:t xml:space="preserve"> cultural y </w:t>
      </w:r>
      <w:proofErr w:type="spellStart"/>
      <w:r>
        <w:rPr>
          <w:rFonts w:ascii="Helvetica Neue" w:eastAsia="Helvetica Neue" w:hAnsi="Helvetica Neue" w:cs="Helvetica Neue"/>
        </w:rPr>
        <w:t>capacidad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respuesta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3C7CB61D" w14:textId="77777777" w:rsidR="006E6791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Facilidad</w:t>
      </w:r>
      <w:proofErr w:type="spellEnd"/>
      <w:r>
        <w:rPr>
          <w:rFonts w:ascii="Helvetica Neue" w:eastAsia="Helvetica Neue" w:hAnsi="Helvetica Neue" w:cs="Helvetica Neue"/>
        </w:rPr>
        <w:t xml:space="preserve"> de </w:t>
      </w:r>
      <w:proofErr w:type="spellStart"/>
      <w:r>
        <w:rPr>
          <w:rFonts w:ascii="Helvetica Neue" w:eastAsia="Helvetica Neue" w:hAnsi="Helvetica Neue" w:cs="Helvetica Neue"/>
        </w:rPr>
        <w:t>comunicarse</w:t>
      </w:r>
      <w:proofErr w:type="spellEnd"/>
    </w:p>
    <w:p w14:paraId="17634A9C" w14:textId="77777777" w:rsidR="006E6791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Pasión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por</w:t>
      </w:r>
      <w:proofErr w:type="spellEnd"/>
      <w:r>
        <w:rPr>
          <w:rFonts w:ascii="Helvetica Neue" w:eastAsia="Helvetica Neue" w:hAnsi="Helvetica Neue" w:cs="Helvetica Neue"/>
        </w:rPr>
        <w:t xml:space="preserve"> el </w:t>
      </w:r>
      <w:proofErr w:type="spellStart"/>
      <w:r>
        <w:rPr>
          <w:rFonts w:ascii="Helvetica Neue" w:eastAsia="Helvetica Neue" w:hAnsi="Helvetica Neue" w:cs="Helvetica Neue"/>
        </w:rPr>
        <w:t>aprendizaje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académico</w:t>
      </w:r>
      <w:proofErr w:type="spellEnd"/>
      <w:r>
        <w:rPr>
          <w:rFonts w:ascii="Helvetica Neue" w:eastAsia="Helvetica Neue" w:hAnsi="Helvetica Neue" w:cs="Helvetica Neue"/>
        </w:rPr>
        <w:t>, socio-</w:t>
      </w:r>
      <w:proofErr w:type="spellStart"/>
      <w:r>
        <w:rPr>
          <w:rFonts w:ascii="Helvetica Neue" w:eastAsia="Helvetica Neue" w:hAnsi="Helvetica Neue" w:cs="Helvetica Neue"/>
        </w:rPr>
        <w:t>emocional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5731EE81" w14:textId="77777777" w:rsidR="006E6791" w:rsidRDefault="006E6791" w:rsidP="006E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Entendimiento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profundo</w:t>
      </w:r>
      <w:proofErr w:type="spellEnd"/>
      <w:r>
        <w:rPr>
          <w:rFonts w:ascii="Helvetica Neue" w:eastAsia="Helvetica Neue" w:hAnsi="Helvetica Neue" w:cs="Helvetica Neue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</w:rPr>
        <w:t>comunidad</w:t>
      </w:r>
      <w:proofErr w:type="spellEnd"/>
      <w:r>
        <w:rPr>
          <w:rFonts w:ascii="Helvetica Neue" w:eastAsia="Helvetica Neue" w:hAnsi="Helvetica Neue" w:cs="Helvetica Neue"/>
        </w:rPr>
        <w:t xml:space="preserve"> escolar. </w:t>
      </w:r>
    </w:p>
    <w:p w14:paraId="2F5C1195" w14:textId="77777777" w:rsidR="006E6791" w:rsidRPr="002E1859" w:rsidRDefault="006E6791" w:rsidP="00327229">
      <w:pPr>
        <w:widowControl w:val="0"/>
        <w:spacing w:line="240" w:lineRule="auto"/>
        <w:rPr>
          <w:rFonts w:ascii="Helvetica" w:eastAsia="Calibri" w:hAnsi="Helvetica" w:cs="Calibri"/>
          <w:i/>
          <w:sz w:val="20"/>
          <w:szCs w:val="20"/>
        </w:rPr>
      </w:pPr>
    </w:p>
    <w:p w14:paraId="0884D202" w14:textId="77777777" w:rsidR="00C147D6" w:rsidRPr="002E1859" w:rsidRDefault="002B1A66" w:rsidP="00327229">
      <w:pPr>
        <w:widowControl w:val="0"/>
        <w:spacing w:line="240" w:lineRule="auto"/>
        <w:rPr>
          <w:rFonts w:ascii="Helvetica" w:eastAsia="Calibri" w:hAnsi="Helvetica" w:cs="Calibri"/>
          <w:b/>
          <w:color w:val="222222"/>
          <w:sz w:val="24"/>
          <w:szCs w:val="24"/>
        </w:rPr>
      </w:pPr>
      <w:r w:rsidRPr="002E1859">
        <w:rPr>
          <w:rFonts w:ascii="Helvetica" w:eastAsia="Calibri" w:hAnsi="Helvetica" w:cs="Calibri"/>
          <w:i/>
          <w:sz w:val="20"/>
          <w:szCs w:val="20"/>
        </w:rPr>
        <w:t xml:space="preserve">                                       </w:t>
      </w:r>
    </w:p>
    <w:p w14:paraId="6A793EBC" w14:textId="77777777" w:rsidR="00C147D6" w:rsidRPr="002E1859" w:rsidRDefault="00C147D6" w:rsidP="00327229">
      <w:pPr>
        <w:spacing w:line="240" w:lineRule="auto"/>
        <w:rPr>
          <w:rFonts w:ascii="Helvetica" w:eastAsia="Calibri" w:hAnsi="Helvetica" w:cs="Calibri"/>
          <w:b/>
          <w:sz w:val="16"/>
          <w:szCs w:val="16"/>
        </w:rPr>
      </w:pPr>
    </w:p>
    <w:p w14:paraId="4868B259" w14:textId="77777777" w:rsidR="00C147D6" w:rsidRPr="002E1859" w:rsidRDefault="00C147D6" w:rsidP="00327229">
      <w:pPr>
        <w:spacing w:line="240" w:lineRule="auto"/>
        <w:rPr>
          <w:rFonts w:ascii="Helvetica" w:eastAsia="Calibri" w:hAnsi="Helvetica" w:cs="Calibri"/>
          <w:b/>
          <w:color w:val="222222"/>
          <w:sz w:val="24"/>
          <w:szCs w:val="24"/>
          <w:highlight w:val="white"/>
        </w:rPr>
      </w:pPr>
    </w:p>
    <w:p w14:paraId="738EEA6D" w14:textId="77777777" w:rsidR="00C147D6" w:rsidRPr="002E1859" w:rsidRDefault="00C147D6" w:rsidP="00327229">
      <w:pPr>
        <w:spacing w:line="240" w:lineRule="auto"/>
        <w:ind w:left="720"/>
        <w:rPr>
          <w:rFonts w:ascii="Helvetica" w:eastAsia="Calibri" w:hAnsi="Helvetica" w:cs="Calibri"/>
          <w:b/>
          <w:sz w:val="12"/>
          <w:szCs w:val="12"/>
        </w:rPr>
      </w:pPr>
    </w:p>
    <w:sectPr w:rsidR="00C147D6" w:rsidRPr="002E1859" w:rsidSect="00D425E9">
      <w:headerReference w:type="default" r:id="rId7"/>
      <w:footerReference w:type="even" r:id="rId8"/>
      <w:footerReference w:type="default" r:id="rId9"/>
      <w:pgSz w:w="12240" w:h="15840"/>
      <w:pgMar w:top="1082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24F9" w14:textId="77777777" w:rsidR="000667A4" w:rsidRDefault="000667A4" w:rsidP="00327229">
      <w:pPr>
        <w:spacing w:line="240" w:lineRule="auto"/>
      </w:pPr>
      <w:r>
        <w:separator/>
      </w:r>
    </w:p>
  </w:endnote>
  <w:endnote w:type="continuationSeparator" w:id="0">
    <w:p w14:paraId="0BC3102E" w14:textId="77777777" w:rsidR="000667A4" w:rsidRDefault="000667A4" w:rsidP="00327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9919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B3F9C" w14:textId="3CD3E66C" w:rsidR="00327229" w:rsidRDefault="00327229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ADCAC1" w14:textId="77777777" w:rsidR="00327229" w:rsidRDefault="00327229" w:rsidP="003272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5C2F86" w14:textId="77777777" w:rsidR="00451AD9" w:rsidRPr="00D1058F" w:rsidRDefault="00451AD9" w:rsidP="00451AD9">
        <w:pPr>
          <w:pStyle w:val="Footer"/>
          <w:framePr w:wrap="none" w:vAnchor="text" w:hAnchor="margin" w:xAlign="right" w:y="30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3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6981DC4" w14:textId="77777777" w:rsidR="00451AD9" w:rsidRPr="008851B9" w:rsidRDefault="00451AD9" w:rsidP="00451AD9">
    <w:pPr>
      <w:spacing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76DBD3B8" w14:textId="2D39E015" w:rsidR="00327229" w:rsidRPr="00451AD9" w:rsidRDefault="00451AD9" w:rsidP="00451AD9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9741B" w14:textId="77777777" w:rsidR="000667A4" w:rsidRDefault="000667A4" w:rsidP="00327229">
      <w:pPr>
        <w:spacing w:line="240" w:lineRule="auto"/>
      </w:pPr>
      <w:r>
        <w:separator/>
      </w:r>
    </w:p>
  </w:footnote>
  <w:footnote w:type="continuationSeparator" w:id="0">
    <w:p w14:paraId="74CEB2A2" w14:textId="77777777" w:rsidR="000667A4" w:rsidRDefault="000667A4" w:rsidP="00327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5E38" w14:textId="1B2B11F3" w:rsidR="00D425E9" w:rsidRDefault="00D425E9" w:rsidP="00451AD9">
    <w:pPr>
      <w:pStyle w:val="Header"/>
      <w:ind w:hanging="90"/>
    </w:pPr>
    <w:r>
      <w:rPr>
        <w:noProof/>
        <w:color w:val="000000"/>
      </w:rPr>
      <w:drawing>
        <wp:inline distT="0" distB="0" distL="0" distR="0" wp14:anchorId="5E5C4E46" wp14:editId="66DBB5F6">
          <wp:extent cx="1692613" cy="384685"/>
          <wp:effectExtent l="0" t="0" r="0" b="0"/>
          <wp:docPr id="1" name="image2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243" cy="393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745"/>
    <w:multiLevelType w:val="multilevel"/>
    <w:tmpl w:val="36826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F295C"/>
    <w:multiLevelType w:val="multilevel"/>
    <w:tmpl w:val="C430E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3EF5"/>
    <w:multiLevelType w:val="multilevel"/>
    <w:tmpl w:val="E7B2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87E9B"/>
    <w:multiLevelType w:val="multilevel"/>
    <w:tmpl w:val="B9A0D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545671"/>
    <w:multiLevelType w:val="multilevel"/>
    <w:tmpl w:val="D044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D15BD3"/>
    <w:multiLevelType w:val="multilevel"/>
    <w:tmpl w:val="ECC01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BB43CF"/>
    <w:multiLevelType w:val="multilevel"/>
    <w:tmpl w:val="304EA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2B299F"/>
    <w:multiLevelType w:val="multilevel"/>
    <w:tmpl w:val="C6B00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6"/>
    <w:rsid w:val="000667A4"/>
    <w:rsid w:val="00070F6F"/>
    <w:rsid w:val="001E5DEA"/>
    <w:rsid w:val="00214C33"/>
    <w:rsid w:val="00245942"/>
    <w:rsid w:val="00293AE7"/>
    <w:rsid w:val="002B1A66"/>
    <w:rsid w:val="002B43E4"/>
    <w:rsid w:val="002D4191"/>
    <w:rsid w:val="002E1859"/>
    <w:rsid w:val="00327229"/>
    <w:rsid w:val="003B323F"/>
    <w:rsid w:val="00451AD9"/>
    <w:rsid w:val="004A38D5"/>
    <w:rsid w:val="00506D6C"/>
    <w:rsid w:val="00574A94"/>
    <w:rsid w:val="005B631A"/>
    <w:rsid w:val="00645F02"/>
    <w:rsid w:val="006E6791"/>
    <w:rsid w:val="00775962"/>
    <w:rsid w:val="009065DE"/>
    <w:rsid w:val="009A4490"/>
    <w:rsid w:val="009C6C0A"/>
    <w:rsid w:val="00AA067D"/>
    <w:rsid w:val="00B43A8A"/>
    <w:rsid w:val="00C06CF9"/>
    <w:rsid w:val="00C147D6"/>
    <w:rsid w:val="00C95FA3"/>
    <w:rsid w:val="00CB3987"/>
    <w:rsid w:val="00D378FC"/>
    <w:rsid w:val="00D425E9"/>
    <w:rsid w:val="00DC56DA"/>
    <w:rsid w:val="00E24C8A"/>
    <w:rsid w:val="00E30C1D"/>
    <w:rsid w:val="00E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17C6"/>
  <w15:docId w15:val="{6B134990-8C6A-9443-8CF5-19857AE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43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29"/>
  </w:style>
  <w:style w:type="paragraph" w:styleId="Footer">
    <w:name w:val="footer"/>
    <w:basedOn w:val="Normal"/>
    <w:link w:val="FooterChar"/>
    <w:uiPriority w:val="99"/>
    <w:unhideWhenUsed/>
    <w:rsid w:val="00327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29"/>
  </w:style>
  <w:style w:type="character" w:styleId="PageNumber">
    <w:name w:val="page number"/>
    <w:basedOn w:val="DefaultParagraphFont"/>
    <w:uiPriority w:val="99"/>
    <w:semiHidden/>
    <w:unhideWhenUsed/>
    <w:rsid w:val="0032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Joyce, Katie</cp:lastModifiedBy>
  <cp:revision>2</cp:revision>
  <dcterms:created xsi:type="dcterms:W3CDTF">2018-12-05T00:51:00Z</dcterms:created>
  <dcterms:modified xsi:type="dcterms:W3CDTF">2018-12-05T00:51:00Z</dcterms:modified>
</cp:coreProperties>
</file>